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8.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7.png" ContentType="image/png"/>
  <Override PartName="/word/media/rId128.png" ContentType="image/png"/>
  <Override PartName="/word/media/rId51.png" ContentType="image/png"/>
  <Override PartName="/word/media/rId60.png" ContentType="image/png"/>
  <Override PartName="/word/media/rId61.png" ContentType="image/png"/>
  <Override PartName="/word/media/rId68.jpg" ContentType="image/jpeg"/>
  <Override PartName="/word/media/rId69.jpg" ContentType="image/jpeg"/>
  <Override PartName="/word/media/rId70.jpg" ContentType="image/jpeg"/>
  <Override PartName="/word/media/rId71.jpg" ContentType="image/jpeg"/>
  <Override PartName="/word/media/rId7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REDUS</w:t>
      </w:r>
      <w:r>
        <w:t xml:space="preserve"> </w:t>
      </w:r>
      <w:r>
        <w:t xml:space="preserve">Software</w:t>
      </w:r>
      <w:r>
        <w:t xml:space="preserve"> </w:t>
      </w:r>
      <w:r>
        <w:t xml:space="preserve">Collection</w:t>
      </w:r>
    </w:p>
    <w:bookmarkStart w:id="45" w:name="Xee718412aae47ffbe25726897a3772ed16f806c"/>
    <w:p>
      <w:pPr>
        <w:pStyle w:val="Heading1"/>
      </w:pPr>
      <w:r>
        <w:rPr>
          <w:rStyle w:val="SectionNumber"/>
        </w:rPr>
        <w:t xml:space="preserve">1</w:t>
      </w:r>
      <w:r>
        <w:tab/>
      </w:r>
      <w:r>
        <w:t xml:space="preserve">Work Package 1: Fisheries-dependent (catch) surveys and assessment modeling</w:t>
      </w:r>
    </w:p>
    <w:bookmarkStart w:id="21" w:name="library-for-multi-stage-estimation"/>
    <w:p>
      <w:pPr>
        <w:pStyle w:val="Heading2"/>
      </w:pPr>
      <w:r>
        <w:rPr>
          <w:rStyle w:val="SectionNumber"/>
        </w:rPr>
        <w:t xml:space="preserve">1.1</w:t>
      </w:r>
      <w:r>
        <w:tab/>
      </w:r>
      <w:r>
        <w:t xml:space="preserve">Library for multi-stage estimation</w:t>
      </w:r>
    </w:p>
    <w:p>
      <w:pPr>
        <w:pStyle w:val="FirstParagraph"/>
      </w:pPr>
      <w:r>
        <w:t xml:space="preserve"> </w:t>
      </w:r>
      <w:r>
        <w:rPr>
          <w:iCs/>
          <w:i/>
        </w:rPr>
        <w:t xml:space="preserve">Edvin Fuglebakk (IMR)</w:t>
      </w:r>
    </w:p>
    <w:p>
      <w:pPr>
        <w:pStyle w:val="BodyText"/>
      </w:pPr>
      <w:r>
        <w:t xml:space="preserve"> </w:t>
      </w:r>
      <w:r>
        <w:rPr>
          <w:iCs/>
          <w:i/>
        </w:rPr>
        <w:t xml:space="preserve">2020-11-01</w:t>
      </w:r>
    </w:p>
    <w:p>
      <w:pPr>
        <w:pStyle w:val="BodyText"/>
      </w:pPr>
      <w:r>
        <w:t xml:space="preserve">Library for design-based estimation and bootstrap estimation from multi-stage sampling designs. Contains functions for estimation from unequal probability sampling, and example data from the Catchlottery-sampling.</w:t>
      </w:r>
    </w:p>
    <w:p>
      <w:pPr>
        <w:pStyle w:val="BodyText"/>
      </w:pPr>
      <w:r>
        <w:rPr>
          <w:bCs/>
          <w:b/>
        </w:rPr>
        <w:t xml:space="preserve">License</w:t>
      </w:r>
      <w:r>
        <w:t xml:space="preserve">: LGPL3</w:t>
      </w:r>
    </w:p>
    <w:p>
      <w:pPr>
        <w:pStyle w:val="BodyText"/>
      </w:pPr>
      <w:r>
        <w:rPr>
          <w:bCs/>
          <w:b/>
        </w:rPr>
        <w:t xml:space="preserve">URL</w:t>
      </w:r>
      <w:r>
        <w:t xml:space="preserve"> </w:t>
      </w:r>
      <w:r>
        <w:t xml:space="preserve">(</w:t>
      </w:r>
      <w:r>
        <w:rPr>
          <w:iCs/>
          <w:i/>
        </w:rPr>
        <w:t xml:space="preserve">software</w:t>
      </w:r>
      <w:r>
        <w:t xml:space="preserve">):</w:t>
      </w:r>
      <w:r>
        <w:t xml:space="preserve"> </w:t>
      </w:r>
      <w:hyperlink r:id="rId20">
        <w:r>
          <w:rPr>
            <w:rStyle w:val="Hyperlink"/>
          </w:rPr>
          <w:t xml:space="preserve">https://github.com/Sea2Data/CatchLotteryEstimation</w:t>
        </w:r>
      </w:hyperlink>
    </w:p>
    <w:p>
      <w:pPr>
        <w:pStyle w:val="BodyText"/>
      </w:pPr>
      <w:r>
        <w:rPr>
          <w:bCs/>
          <w:b/>
        </w:rPr>
        <w:t xml:space="preserve">Keywords</w:t>
      </w:r>
      <w:r>
        <w:t xml:space="preserve">:</w:t>
      </w:r>
      <w:r>
        <w:t xml:space="preserve"> </w:t>
      </w:r>
      <w:r>
        <w:rPr>
          <w:iCs/>
          <w:i/>
        </w:rPr>
        <w:t xml:space="preserve">multi-stage clustered sampling, design-based estimation, Hansen-Hurwitz, Horvitz-Thompson, hierarchical bootstrap, Poisson sampling</w:t>
      </w:r>
    </w:p>
    <w:bookmarkEnd w:id="21"/>
    <w:bookmarkStart w:id="23" w:name="prototype-for-rdbes-conversion"/>
    <w:p>
      <w:pPr>
        <w:pStyle w:val="Heading2"/>
      </w:pPr>
      <w:r>
        <w:rPr>
          <w:rStyle w:val="SectionNumber"/>
        </w:rPr>
        <w:t xml:space="preserve">1.2</w:t>
      </w:r>
      <w:r>
        <w:tab/>
      </w:r>
      <w:r>
        <w:t xml:space="preserve">Prototype for RDBES conversion</w:t>
      </w:r>
    </w:p>
    <w:p>
      <w:pPr>
        <w:pStyle w:val="FirstParagraph"/>
      </w:pPr>
      <w:r>
        <w:t xml:space="preserve"> </w:t>
      </w:r>
      <w:r>
        <w:rPr>
          <w:iCs/>
          <w:i/>
        </w:rPr>
        <w:t xml:space="preserve">Edvin Fuglebakk (IMR)</w:t>
      </w:r>
    </w:p>
    <w:p>
      <w:pPr>
        <w:pStyle w:val="BodyText"/>
      </w:pPr>
      <w:r>
        <w:t xml:space="preserve"> </w:t>
      </w:r>
      <w:r>
        <w:rPr>
          <w:iCs/>
          <w:i/>
        </w:rPr>
        <w:t xml:space="preserve">2020-11-01</w:t>
      </w:r>
    </w:p>
    <w:p>
      <w:pPr>
        <w:pStyle w:val="BodyText"/>
      </w:pPr>
      <w:r>
        <w:t xml:space="preserve">Prototype for RDBES conversion, preparing data for the RDBES test data call in 2020 (Herring and Blue Whiting). Prepares landings and efforts, and samples from catch lottery and other fisheries-targeted sampling (missiontype 1 and 19).</w:t>
      </w:r>
    </w:p>
    <w:p>
      <w:pPr>
        <w:pStyle w:val="BodyText"/>
      </w:pPr>
      <w:r>
        <w:rPr>
          <w:bCs/>
          <w:b/>
        </w:rPr>
        <w:t xml:space="preserve">License</w:t>
      </w:r>
      <w:r>
        <w:t xml:space="preserve">: LGPL3</w:t>
      </w:r>
    </w:p>
    <w:p>
      <w:pPr>
        <w:pStyle w:val="BodyText"/>
      </w:pPr>
      <w:r>
        <w:rPr>
          <w:bCs/>
          <w:b/>
        </w:rPr>
        <w:t xml:space="preserve">URL</w:t>
      </w:r>
      <w:r>
        <w:t xml:space="preserve"> </w:t>
      </w:r>
      <w:r>
        <w:t xml:space="preserve">(</w:t>
      </w:r>
      <w:r>
        <w:rPr>
          <w:iCs/>
          <w:i/>
        </w:rPr>
        <w:t xml:space="preserve">software</w:t>
      </w:r>
      <w:r>
        <w:t xml:space="preserve">):</w:t>
      </w:r>
      <w:r>
        <w:t xml:space="preserve"> </w:t>
      </w:r>
      <w:hyperlink r:id="rId22">
        <w:r>
          <w:rPr>
            <w:rStyle w:val="Hyperlink"/>
          </w:rPr>
          <w:t xml:space="preserve">https://github.com/edvinf/wkrdb-est-dataconversion</w:t>
        </w:r>
      </w:hyperlink>
    </w:p>
    <w:p>
      <w:pPr>
        <w:pStyle w:val="BodyText"/>
      </w:pPr>
      <w:r>
        <w:rPr>
          <w:bCs/>
          <w:b/>
        </w:rPr>
        <w:t xml:space="preserve">Keywords</w:t>
      </w:r>
      <w:r>
        <w:t xml:space="preserve">:</w:t>
      </w:r>
      <w:r>
        <w:t xml:space="preserve"> </w:t>
      </w:r>
      <w:r>
        <w:rPr>
          <w:iCs/>
          <w:i/>
        </w:rPr>
        <w:t xml:space="preserve">RDBES, catch lottery, test data call 2020</w:t>
      </w:r>
    </w:p>
    <w:bookmarkEnd w:id="23"/>
    <w:bookmarkStart w:id="25" w:name="reporting-functions-for-stox-reca"/>
    <w:p>
      <w:pPr>
        <w:pStyle w:val="Heading2"/>
      </w:pPr>
      <w:r>
        <w:rPr>
          <w:rStyle w:val="SectionNumber"/>
        </w:rPr>
        <w:t xml:space="preserve">1.3</w:t>
      </w:r>
      <w:r>
        <w:tab/>
      </w:r>
      <w:r>
        <w:t xml:space="preserve">Reporting functions for StoX-Reca</w:t>
      </w:r>
    </w:p>
    <w:p>
      <w:pPr>
        <w:pStyle w:val="FirstParagraph"/>
      </w:pPr>
      <w:r>
        <w:t xml:space="preserve"> </w:t>
      </w:r>
      <w:r>
        <w:rPr>
          <w:iCs/>
          <w:i/>
        </w:rPr>
        <w:t xml:space="preserve">Edvin Fuglebakk (IMR)</w:t>
      </w:r>
    </w:p>
    <w:p>
      <w:pPr>
        <w:pStyle w:val="BodyText"/>
      </w:pPr>
      <w:r>
        <w:t xml:space="preserve"> </w:t>
      </w:r>
      <w:r>
        <w:rPr>
          <w:iCs/>
          <w:i/>
        </w:rPr>
        <w:t xml:space="preserve">2020-11-01</w:t>
      </w:r>
    </w:p>
    <w:p>
      <w:pPr>
        <w:pStyle w:val="BodyText"/>
      </w:pPr>
      <w:r>
        <w:t xml:space="preserve">Contains functions and example scripts for generating commonly requested reports from StoX-Reca projects (StoX v2.7).</w:t>
      </w:r>
    </w:p>
    <w:p>
      <w:pPr>
        <w:pStyle w:val="BodyText"/>
      </w:pPr>
      <w:r>
        <w:rPr>
          <w:bCs/>
          <w:b/>
        </w:rPr>
        <w:t xml:space="preserve">License</w:t>
      </w:r>
      <w:r>
        <w:t xml:space="preserve">: LGPL3</w:t>
      </w:r>
    </w:p>
    <w:p>
      <w:pPr>
        <w:pStyle w:val="BodyText"/>
      </w:pPr>
      <w:r>
        <w:rPr>
          <w:bCs/>
          <w:b/>
        </w:rPr>
        <w:t xml:space="preserve">URL</w:t>
      </w:r>
      <w:r>
        <w:t xml:space="preserve"> </w:t>
      </w:r>
      <w:r>
        <w:t xml:space="preserve">(</w:t>
      </w:r>
      <w:r>
        <w:rPr>
          <w:iCs/>
          <w:i/>
        </w:rPr>
        <w:t xml:space="preserve">software</w:t>
      </w:r>
      <w:r>
        <w:t xml:space="preserve">):</w:t>
      </w:r>
      <w:r>
        <w:t xml:space="preserve"> </w:t>
      </w:r>
      <w:hyperlink r:id="rId24">
        <w:r>
          <w:rPr>
            <w:rStyle w:val="Hyperlink"/>
          </w:rPr>
          <w:t xml:space="preserve">https://github.com/Sea2Data/FDAtools/tree/master/stoxReca/reports</w:t>
        </w:r>
      </w:hyperlink>
    </w:p>
    <w:p>
      <w:pPr>
        <w:pStyle w:val="BodyText"/>
      </w:pPr>
      <w:r>
        <w:rPr>
          <w:bCs/>
          <w:b/>
        </w:rPr>
        <w:t xml:space="preserve">Keywords</w:t>
      </w:r>
      <w:r>
        <w:t xml:space="preserve">:</w:t>
      </w:r>
      <w:r>
        <w:t xml:space="preserve"> </w:t>
      </w:r>
      <w:r>
        <w:rPr>
          <w:iCs/>
          <w:i/>
        </w:rPr>
        <w:t xml:space="preserve">Rstox, Reca</w:t>
      </w:r>
    </w:p>
    <w:bookmarkEnd w:id="25"/>
    <w:bookmarkStart w:id="27" w:name="library-for-fisheries-dependent-analysis"/>
    <w:p>
      <w:pPr>
        <w:pStyle w:val="Heading2"/>
      </w:pPr>
      <w:r>
        <w:rPr>
          <w:rStyle w:val="SectionNumber"/>
        </w:rPr>
        <w:t xml:space="preserve">1.4</w:t>
      </w:r>
      <w:r>
        <w:tab/>
      </w:r>
      <w:r>
        <w:t xml:space="preserve">Library for Fisheries Dependent Analysis</w:t>
      </w:r>
    </w:p>
    <w:p>
      <w:pPr>
        <w:pStyle w:val="FirstParagraph"/>
      </w:pPr>
      <w:r>
        <w:t xml:space="preserve"> </w:t>
      </w:r>
      <w:r>
        <w:rPr>
          <w:iCs/>
          <w:i/>
        </w:rPr>
        <w:t xml:space="preserve">Edvin Fuglebakk (IMR)</w:t>
      </w:r>
    </w:p>
    <w:p>
      <w:pPr>
        <w:pStyle w:val="BodyText"/>
      </w:pPr>
      <w:r>
        <w:t xml:space="preserve"> </w:t>
      </w:r>
      <w:r>
        <w:rPr>
          <w:iCs/>
          <w:i/>
        </w:rPr>
        <w:t xml:space="preserve">2020-11-01</w:t>
      </w:r>
    </w:p>
    <w:p>
      <w:pPr>
        <w:pStyle w:val="BodyText"/>
      </w:pPr>
      <w:r>
        <w:t xml:space="preserve">Library for Fisheries Dependent Analysis. Contains a generic interface to Reca, which facilitate adaptation of Reca to many kinds of data formats, and functions for plotting results. Also contains various support functions for fisheries dependent analysis.</w:t>
      </w:r>
    </w:p>
    <w:p>
      <w:pPr>
        <w:pStyle w:val="BodyText"/>
      </w:pPr>
      <w:r>
        <w:rPr>
          <w:bCs/>
          <w:b/>
        </w:rPr>
        <w:t xml:space="preserve">License</w:t>
      </w:r>
      <w:r>
        <w:t xml:space="preserve">: LGPL3</w:t>
      </w:r>
    </w:p>
    <w:p>
      <w:pPr>
        <w:pStyle w:val="BodyText"/>
      </w:pPr>
      <w:r>
        <w:rPr>
          <w:bCs/>
          <w:b/>
        </w:rPr>
        <w:t xml:space="preserve">URL</w:t>
      </w:r>
      <w:r>
        <w:t xml:space="preserve"> </w:t>
      </w:r>
      <w:r>
        <w:t xml:space="preserve">(</w:t>
      </w:r>
      <w:r>
        <w:rPr>
          <w:iCs/>
          <w:i/>
        </w:rPr>
        <w:t xml:space="preserve">software</w:t>
      </w:r>
      <w:r>
        <w:t xml:space="preserve">):</w:t>
      </w:r>
      <w:r>
        <w:t xml:space="preserve"> </w:t>
      </w:r>
      <w:hyperlink r:id="rId26">
        <w:r>
          <w:rPr>
            <w:rStyle w:val="Hyperlink"/>
          </w:rPr>
          <w:t xml:space="preserve">https://github.com/StoXProject/RstoxFDA</w:t>
        </w:r>
      </w:hyperlink>
    </w:p>
    <w:p>
      <w:pPr>
        <w:pStyle w:val="BodyText"/>
      </w:pPr>
      <w:r>
        <w:rPr>
          <w:bCs/>
          <w:b/>
        </w:rPr>
        <w:t xml:space="preserve">Keywords</w:t>
      </w:r>
      <w:r>
        <w:t xml:space="preserve">:</w:t>
      </w:r>
      <w:r>
        <w:t xml:space="preserve"> </w:t>
      </w:r>
      <w:r>
        <w:rPr>
          <w:iCs/>
          <w:i/>
        </w:rPr>
        <w:t xml:space="preserve">Reca, metier-annotation, landings statistics</w:t>
      </w:r>
    </w:p>
    <w:bookmarkEnd w:id="27"/>
    <w:bookmarkStart w:id="29" w:name="snapshot-extraction"/>
    <w:p>
      <w:pPr>
        <w:pStyle w:val="Heading2"/>
      </w:pPr>
      <w:r>
        <w:rPr>
          <w:rStyle w:val="SectionNumber"/>
        </w:rPr>
        <w:t xml:space="preserve">1.5</w:t>
      </w:r>
      <w:r>
        <w:tab/>
      </w:r>
      <w:r>
        <w:t xml:space="preserve">Snapshot-extraction</w:t>
      </w:r>
    </w:p>
    <w:p>
      <w:pPr>
        <w:pStyle w:val="FirstParagraph"/>
      </w:pPr>
      <w:r>
        <w:t xml:space="preserve"> </w:t>
      </w:r>
      <w:r>
        <w:rPr>
          <w:iCs/>
          <w:i/>
        </w:rPr>
        <w:t xml:space="preserve">Edvin Fuglebakk (IMR)</w:t>
      </w:r>
    </w:p>
    <w:p>
      <w:pPr>
        <w:pStyle w:val="BodyText"/>
      </w:pPr>
      <w:r>
        <w:t xml:space="preserve"> </w:t>
      </w:r>
      <w:r>
        <w:rPr>
          <w:iCs/>
          <w:i/>
        </w:rPr>
        <w:t xml:space="preserve">2020-11-01</w:t>
      </w:r>
    </w:p>
    <w:p>
      <w:pPr>
        <w:pStyle w:val="BodyText"/>
      </w:pPr>
      <w:r>
        <w:t xml:space="preserve">Tool for fetching date-versioned data via NMD-biotic API. E.g. Extract the data as it where on a given date in the past.</w:t>
      </w:r>
    </w:p>
    <w:p>
      <w:pPr>
        <w:pStyle w:val="BodyText"/>
      </w:pPr>
      <w:r>
        <w:rPr>
          <w:bCs/>
          <w:b/>
        </w:rPr>
        <w:t xml:space="preserve">License</w:t>
      </w:r>
      <w:r>
        <w:t xml:space="preserve">: LGPL3</w:t>
      </w:r>
    </w:p>
    <w:p>
      <w:pPr>
        <w:pStyle w:val="BodyText"/>
      </w:pPr>
      <w:r>
        <w:rPr>
          <w:bCs/>
          <w:b/>
        </w:rPr>
        <w:t xml:space="preserve">URL</w:t>
      </w:r>
      <w:r>
        <w:t xml:space="preserve"> </w:t>
      </w:r>
      <w:r>
        <w:t xml:space="preserve">(</w:t>
      </w:r>
      <w:r>
        <w:rPr>
          <w:iCs/>
          <w:i/>
        </w:rPr>
        <w:t xml:space="preserve">software</w:t>
      </w:r>
      <w:r>
        <w:t xml:space="preserve">):</w:t>
      </w:r>
      <w:r>
        <w:t xml:space="preserve"> </w:t>
      </w:r>
      <w:hyperlink r:id="rId28">
        <w:r>
          <w:rPr>
            <w:rStyle w:val="Hyperlink"/>
          </w:rPr>
          <w:t xml:space="preserve">https://github.com/Sea2Data/Dataset-snapshot-extractor</w:t>
        </w:r>
      </w:hyperlink>
    </w:p>
    <w:p>
      <w:pPr>
        <w:pStyle w:val="BodyText"/>
      </w:pPr>
      <w:r>
        <w:rPr>
          <w:bCs/>
          <w:b/>
        </w:rPr>
        <w:t xml:space="preserve">Keywords</w:t>
      </w:r>
      <w:r>
        <w:t xml:space="preserve">:</w:t>
      </w:r>
      <w:r>
        <w:t xml:space="preserve"> </w:t>
      </w:r>
      <w:r>
        <w:rPr>
          <w:iCs/>
          <w:i/>
        </w:rPr>
        <w:t xml:space="preserve">snapshot-extraction, NMDbiotic API</w:t>
      </w:r>
    </w:p>
    <w:bookmarkEnd w:id="29"/>
    <w:bookmarkStart w:id="31" w:name="coastal-cod-analysis-with-reca"/>
    <w:p>
      <w:pPr>
        <w:pStyle w:val="Heading2"/>
      </w:pPr>
      <w:r>
        <w:rPr>
          <w:rStyle w:val="SectionNumber"/>
        </w:rPr>
        <w:t xml:space="preserve">1.6</w:t>
      </w:r>
      <w:r>
        <w:tab/>
      </w:r>
      <w:r>
        <w:t xml:space="preserve">Coastal cod analysis with Reca</w:t>
      </w:r>
    </w:p>
    <w:p>
      <w:pPr>
        <w:pStyle w:val="FirstParagraph"/>
      </w:pPr>
      <w:r>
        <w:t xml:space="preserve"> </w:t>
      </w:r>
      <w:r>
        <w:rPr>
          <w:iCs/>
          <w:i/>
        </w:rPr>
        <w:t xml:space="preserve">Edvin Fuglebakk (IMR)</w:t>
      </w:r>
    </w:p>
    <w:p>
      <w:pPr>
        <w:pStyle w:val="BodyText"/>
      </w:pPr>
      <w:r>
        <w:t xml:space="preserve"> </w:t>
      </w:r>
      <w:r>
        <w:rPr>
          <w:iCs/>
          <w:i/>
        </w:rPr>
        <w:t xml:space="preserve">2020-11-01</w:t>
      </w:r>
    </w:p>
    <w:p>
      <w:pPr>
        <w:pStyle w:val="BodyText"/>
      </w:pPr>
      <w:r>
        <w:t xml:space="preserve">Contains script for using Rstox and Reca run catch at age estimate for coastal-cod and NEA cod with stock split estimated from otolith-typing, and area definitions incorporating 12-nm delimiter.</w:t>
      </w:r>
    </w:p>
    <w:p>
      <w:pPr>
        <w:pStyle w:val="BodyText"/>
      </w:pPr>
      <w:r>
        <w:rPr>
          <w:bCs/>
          <w:b/>
        </w:rPr>
        <w:t xml:space="preserve">URL</w:t>
      </w:r>
      <w:r>
        <w:t xml:space="preserve"> </w:t>
      </w:r>
      <w:r>
        <w:t xml:space="preserve">(</w:t>
      </w:r>
      <w:r>
        <w:rPr>
          <w:iCs/>
          <w:i/>
        </w:rPr>
        <w:t xml:space="preserve">software</w:t>
      </w:r>
      <w:r>
        <w:t xml:space="preserve">):</w:t>
      </w:r>
      <w:r>
        <w:t xml:space="preserve"> </w:t>
      </w:r>
      <w:hyperlink r:id="rId30">
        <w:r>
          <w:rPr>
            <w:rStyle w:val="Hyperlink"/>
          </w:rPr>
          <w:t xml:space="preserve">https://github.com/Sea2Data/FDAtools/tree/master/stoxReca/coastalCod</w:t>
        </w:r>
      </w:hyperlink>
    </w:p>
    <w:p>
      <w:pPr>
        <w:pStyle w:val="BodyText"/>
      </w:pPr>
      <w:r>
        <w:rPr>
          <w:bCs/>
          <w:b/>
        </w:rPr>
        <w:t xml:space="preserve">Keywords</w:t>
      </w:r>
      <w:r>
        <w:t xml:space="preserve">:</w:t>
      </w:r>
      <w:r>
        <w:t xml:space="preserve"> </w:t>
      </w:r>
      <w:r>
        <w:rPr>
          <w:iCs/>
          <w:i/>
        </w:rPr>
        <w:t xml:space="preserve">Reca, coastal cod, Rstox</w:t>
      </w:r>
    </w:p>
    <w:bookmarkEnd w:id="31"/>
    <w:bookmarkStart w:id="33" w:name="reca-support-in-rstox"/>
    <w:p>
      <w:pPr>
        <w:pStyle w:val="Heading2"/>
      </w:pPr>
      <w:r>
        <w:rPr>
          <w:rStyle w:val="SectionNumber"/>
        </w:rPr>
        <w:t xml:space="preserve">1.7</w:t>
      </w:r>
      <w:r>
        <w:tab/>
      </w:r>
      <w:r>
        <w:t xml:space="preserve">Reca support in Rstox</w:t>
      </w:r>
    </w:p>
    <w:p>
      <w:pPr>
        <w:pStyle w:val="FirstParagraph"/>
      </w:pPr>
      <w:r>
        <w:t xml:space="preserve"> </w:t>
      </w:r>
      <w:r>
        <w:rPr>
          <w:iCs/>
          <w:i/>
        </w:rPr>
        <w:t xml:space="preserve">Arne-Johannes Holmin (IMR), Edvin Fuglebakk (IMR)</w:t>
      </w:r>
    </w:p>
    <w:p>
      <w:pPr>
        <w:pStyle w:val="BodyText"/>
      </w:pPr>
      <w:r>
        <w:t xml:space="preserve"> </w:t>
      </w:r>
      <w:r>
        <w:rPr>
          <w:iCs/>
          <w:i/>
        </w:rPr>
        <w:t xml:space="preserve">2020-11-01</w:t>
      </w:r>
    </w:p>
    <w:p>
      <w:pPr>
        <w:pStyle w:val="BodyText"/>
      </w:pPr>
      <w:r>
        <w:t xml:space="preserve">Functions for preparing data for Reca and for plotting results and reports</w:t>
      </w:r>
    </w:p>
    <w:p>
      <w:pPr>
        <w:pStyle w:val="BodyText"/>
      </w:pPr>
      <w:r>
        <w:rPr>
          <w:bCs/>
          <w:b/>
        </w:rPr>
        <w:t xml:space="preserve">License</w:t>
      </w:r>
      <w:r>
        <w:t xml:space="preserve">: LGPL3</w:t>
      </w:r>
    </w:p>
    <w:p>
      <w:pPr>
        <w:pStyle w:val="BodyText"/>
      </w:pPr>
      <w:r>
        <w:rPr>
          <w:bCs/>
          <w:b/>
        </w:rPr>
        <w:t xml:space="preserve">URL</w:t>
      </w:r>
      <w:r>
        <w:t xml:space="preserve"> </w:t>
      </w:r>
      <w:r>
        <w:t xml:space="preserve">(</w:t>
      </w:r>
      <w:r>
        <w:rPr>
          <w:iCs/>
          <w:i/>
        </w:rPr>
        <w:t xml:space="preserve">software</w:t>
      </w:r>
      <w:r>
        <w:t xml:space="preserve">):</w:t>
      </w:r>
      <w:r>
        <w:t xml:space="preserve"> </w:t>
      </w:r>
      <w:hyperlink r:id="rId32">
        <w:r>
          <w:rPr>
            <w:rStyle w:val="Hyperlink"/>
          </w:rPr>
          <w:t xml:space="preserve">https://github.com/Sea2Data/Rstox/tree/develop</w:t>
        </w:r>
      </w:hyperlink>
    </w:p>
    <w:p>
      <w:pPr>
        <w:pStyle w:val="BodyText"/>
      </w:pPr>
      <w:r>
        <w:rPr>
          <w:bCs/>
          <w:b/>
        </w:rPr>
        <w:t xml:space="preserve">Keywords</w:t>
      </w:r>
      <w:r>
        <w:t xml:space="preserve">:</w:t>
      </w:r>
      <w:r>
        <w:t xml:space="preserve"> </w:t>
      </w:r>
      <w:r>
        <w:rPr>
          <w:iCs/>
          <w:i/>
        </w:rPr>
        <w:t xml:space="preserve">Rstox, Reca</w:t>
      </w:r>
    </w:p>
    <w:bookmarkEnd w:id="33"/>
    <w:bookmarkStart w:id="35" w:name="easy-reca-package"/>
    <w:p>
      <w:pPr>
        <w:pStyle w:val="Heading2"/>
      </w:pPr>
      <w:r>
        <w:rPr>
          <w:rStyle w:val="SectionNumber"/>
        </w:rPr>
        <w:t xml:space="preserve">1.8</w:t>
      </w:r>
      <w:r>
        <w:tab/>
      </w:r>
      <w:r>
        <w:t xml:space="preserve">Easy RECA Package</w:t>
      </w:r>
    </w:p>
    <w:p>
      <w:pPr>
        <w:pStyle w:val="FirstParagraph"/>
      </w:pPr>
      <w:r>
        <w:t xml:space="preserve"> </w:t>
      </w:r>
      <w:r>
        <w:rPr>
          <w:iCs/>
          <w:i/>
        </w:rPr>
        <w:t xml:space="preserve">Ibrahim Umar (IMR), Edvin Fuglebakk (IMR), Hanne W. Rognebakke (NR)</w:t>
      </w:r>
    </w:p>
    <w:p>
      <w:pPr>
        <w:pStyle w:val="BodyText"/>
      </w:pPr>
      <w:r>
        <w:t xml:space="preserve"> </w:t>
      </w:r>
      <w:r>
        <w:rPr>
          <w:iCs/>
          <w:i/>
        </w:rPr>
        <w:t xml:space="preserve">2019-05-07</w:t>
      </w:r>
    </w:p>
    <w:p>
      <w:pPr>
        <w:pStyle w:val="BodyText"/>
      </w:pPr>
      <w:r>
        <w:t xml:space="preserve">Reca is a package made for the Institute of Marine Research. The package produces predictions of catch-at-age, i.e. the number of fish caught within each age group, of different fish species. This is a testing version of a universal platform RECA package with OpenBLAS.</w:t>
      </w:r>
    </w:p>
    <w:p>
      <w:pPr>
        <w:pStyle w:val="BodyText"/>
      </w:pPr>
      <w:r>
        <w:rPr>
          <w:bCs/>
          <w:b/>
        </w:rPr>
        <w:t xml:space="preserve">URL</w:t>
      </w:r>
      <w:r>
        <w:t xml:space="preserve"> </w:t>
      </w:r>
      <w:r>
        <w:t xml:space="preserve">(</w:t>
      </w:r>
      <w:r>
        <w:rPr>
          <w:iCs/>
          <w:i/>
        </w:rPr>
        <w:t xml:space="preserve">software</w:t>
      </w:r>
      <w:r>
        <w:t xml:space="preserve">):</w:t>
      </w:r>
      <w:r>
        <w:t xml:space="preserve"> </w:t>
      </w:r>
      <w:hyperlink r:id="rId34">
        <w:r>
          <w:rPr>
            <w:rStyle w:val="Hyperlink"/>
          </w:rPr>
          <w:t xml:space="preserve">https://github.com/iambaim/new-reca</w:t>
        </w:r>
      </w:hyperlink>
    </w:p>
    <w:p>
      <w:pPr>
        <w:pStyle w:val="BodyText"/>
      </w:pPr>
      <w:r>
        <w:rPr>
          <w:bCs/>
          <w:b/>
        </w:rPr>
        <w:t xml:space="preserve">Keywords</w:t>
      </w:r>
      <w:r>
        <w:t xml:space="preserve">:</w:t>
      </w:r>
      <w:r>
        <w:t xml:space="preserve"> </w:t>
      </w:r>
      <w:r>
        <w:rPr>
          <w:iCs/>
          <w:i/>
        </w:rPr>
        <w:t xml:space="preserve">ECA, IMR, catch-at-age, prediction, fishery dependent, commercial, estimates</w:t>
      </w:r>
    </w:p>
    <w:bookmarkEnd w:id="35"/>
    <w:bookmarkStart w:id="39" w:name="external-covariance-matrices-in-sam"/>
    <w:p>
      <w:pPr>
        <w:pStyle w:val="Heading2"/>
      </w:pPr>
      <w:r>
        <w:rPr>
          <w:rStyle w:val="SectionNumber"/>
        </w:rPr>
        <w:t xml:space="preserve">1.9</w:t>
      </w:r>
      <w:r>
        <w:tab/>
      </w:r>
      <w:r>
        <w:t xml:space="preserve">External covariance matrices in SAM</w:t>
      </w:r>
    </w:p>
    <w:p>
      <w:pPr>
        <w:pStyle w:val="FirstParagraph"/>
      </w:pPr>
      <w:r>
        <w:t xml:space="preserve"> </w:t>
      </w:r>
      <w:r>
        <w:rPr>
          <w:iCs/>
          <w:i/>
        </w:rPr>
        <w:t xml:space="preserve">Olav Nikolai Breivik (NR) and Anders Nielsen (DTU-aqua)</w:t>
      </w:r>
    </w:p>
    <w:p>
      <w:pPr>
        <w:pStyle w:val="BodyText"/>
      </w:pPr>
      <w:r>
        <w:t xml:space="preserve"> </w:t>
      </w:r>
      <w:r>
        <w:rPr>
          <w:iCs/>
          <w:i/>
        </w:rPr>
        <w:t xml:space="preserve">2018-04-24</w:t>
      </w:r>
    </w:p>
    <w:p>
      <w:pPr>
        <w:pStyle w:val="BodyText"/>
      </w:pPr>
      <w:r>
        <w:t xml:space="preserve">External observation covariance matrices can be utilized in SAM. Link to example:</w:t>
      </w:r>
      <w:r>
        <w:t xml:space="preserve"> </w:t>
      </w:r>
      <w:hyperlink r:id="rId36">
        <w:r>
          <w:rPr>
            <w:rStyle w:val="Hyperlink"/>
          </w:rPr>
          <w:t xml:space="preserve">https://github.com/fishfollower/SAM/blob/master/testmore/nscodcovar/script.R</w:t>
        </w:r>
      </w:hyperlink>
    </w:p>
    <w:p>
      <w:pPr>
        <w:pStyle w:val="BodyText"/>
      </w:pPr>
      <w:r>
        <w:rPr>
          <w:bCs/>
          <w:b/>
        </w:rPr>
        <w:t xml:space="preserve">Jupyter notebook</w:t>
      </w:r>
      <w:r>
        <w:t xml:space="preserve">: (</w:t>
      </w:r>
      <w:hyperlink r:id="rId37">
        <w:r>
          <w:rPr>
            <w:rStyle w:val="Hyperlink"/>
          </w:rPr>
          <w:t xml:space="preserve">show</w:t>
        </w:r>
      </w:hyperlink>
      <w:r>
        <w:t xml:space="preserve">) (</w:t>
      </w:r>
      <w:hyperlink r:id="rId38">
        <w:r>
          <w:rPr>
            <w:rStyle w:val="Hyperlink"/>
          </w:rPr>
          <w:t xml:space="preserve">download</w:t>
        </w:r>
      </w:hyperlink>
      <w:r>
        <w:t xml:space="preserve">)</w:t>
      </w:r>
    </w:p>
    <w:p>
      <w:pPr>
        <w:pStyle w:val="BodyText"/>
      </w:pPr>
      <w:r>
        <w:rPr>
          <w:bCs/>
          <w:b/>
        </w:rPr>
        <w:t xml:space="preserve">URL</w:t>
      </w:r>
      <w:r>
        <w:t xml:space="preserve"> </w:t>
      </w:r>
      <w:r>
        <w:t xml:space="preserve">(</w:t>
      </w:r>
      <w:r>
        <w:rPr>
          <w:iCs/>
          <w:i/>
        </w:rPr>
        <w:t xml:space="preserve">software</w:t>
      </w:r>
      <w:r>
        <w:t xml:space="preserve">):</w:t>
      </w:r>
      <w:r>
        <w:t xml:space="preserve"> </w:t>
      </w:r>
      <w:hyperlink r:id="rId36">
        <w:r>
          <w:rPr>
            <w:rStyle w:val="Hyperlink"/>
          </w:rPr>
          <w:t xml:space="preserve">https://github.com/fishfollower/SAM/blob/master/testmore/nscodcovar/script.R</w:t>
        </w:r>
      </w:hyperlink>
    </w:p>
    <w:bookmarkEnd w:id="39"/>
    <w:bookmarkStart w:id="44" w:name="X2bba7bd2427a24c5c28b1f352e4ad60b8e46fc3"/>
    <w:p>
      <w:pPr>
        <w:pStyle w:val="Heading2"/>
      </w:pPr>
      <w:r>
        <w:rPr>
          <w:rStyle w:val="SectionNumber"/>
        </w:rPr>
        <w:t xml:space="preserve">1.10</w:t>
      </w:r>
      <w:r>
        <w:tab/>
      </w:r>
      <w:r>
        <w:t xml:space="preserve">Prediction variance link used in NEA haddock assessment</w:t>
      </w:r>
    </w:p>
    <w:p>
      <w:pPr>
        <w:pStyle w:val="FirstParagraph"/>
      </w:pPr>
      <w:r>
        <w:t xml:space="preserve"> </w:t>
      </w:r>
      <w:r>
        <w:rPr>
          <w:iCs/>
          <w:i/>
        </w:rPr>
        <w:t xml:space="preserve">Olav Nikolai Breivik (NR), Anders Nielsen (DTU-aqua) and Casper W. Berg (DTU-aqua)</w:t>
      </w:r>
    </w:p>
    <w:p>
      <w:pPr>
        <w:pStyle w:val="BodyText"/>
      </w:pPr>
      <w:r>
        <w:t xml:space="preserve"> </w:t>
      </w:r>
      <w:r>
        <w:rPr>
          <w:iCs/>
          <w:i/>
        </w:rPr>
        <w:t xml:space="preserve">2020-03-19</w:t>
      </w:r>
    </w:p>
    <w:p>
      <w:pPr>
        <w:pStyle w:val="BodyText"/>
      </w:pPr>
      <w:r>
        <w:t xml:space="preserve">A prediction-variance relation was adopted for the official assessment of North East Arctic haddock in 2020. Link to example of code for using that relation in SAM is provided here:</w:t>
      </w:r>
      <w:r>
        <w:t xml:space="preserve"> </w:t>
      </w:r>
      <w:hyperlink r:id="rId40">
        <w:r>
          <w:rPr>
            <w:rStyle w:val="Hyperlink"/>
          </w:rPr>
          <w:t xml:space="preserve">https://github.com/fishfollower/SAM/blob/master/testmore/neaHaddockPredVar/script.R</w:t>
        </w:r>
      </w:hyperlink>
    </w:p>
    <w:p>
      <w:pPr>
        <w:pStyle w:val="BodyText"/>
      </w:pPr>
      <w:r>
        <w:rPr>
          <w:bCs/>
          <w:b/>
        </w:rPr>
        <w:t xml:space="preserve">Jupyter notebook</w:t>
      </w:r>
      <w:r>
        <w:t xml:space="preserve">: (</w:t>
      </w:r>
      <w:hyperlink r:id="rId41">
        <w:r>
          <w:rPr>
            <w:rStyle w:val="Hyperlink"/>
          </w:rPr>
          <w:t xml:space="preserve">show</w:t>
        </w:r>
      </w:hyperlink>
      <w:r>
        <w:t xml:space="preserve">) (</w:t>
      </w:r>
      <w:hyperlink r:id="rId42">
        <w:r>
          <w:rPr>
            <w:rStyle w:val="Hyperlink"/>
          </w:rPr>
          <w:t xml:space="preserve">download</w:t>
        </w:r>
      </w:hyperlink>
      <w:r>
        <w:t xml:space="preserve">)</w:t>
      </w:r>
    </w:p>
    <w:p>
      <w:pPr>
        <w:pStyle w:val="BodyText"/>
      </w:pPr>
      <w:r>
        <w:rPr>
          <w:bCs/>
          <w:b/>
        </w:rPr>
        <w:t xml:space="preserve">URL</w:t>
      </w:r>
      <w:r>
        <w:t xml:space="preserve"> </w:t>
      </w:r>
      <w:r>
        <w:t xml:space="preserve">(</w:t>
      </w:r>
      <w:r>
        <w:rPr>
          <w:iCs/>
          <w:i/>
        </w:rPr>
        <w:t xml:space="preserve">software</w:t>
      </w:r>
      <w:r>
        <w:t xml:space="preserve">):</w:t>
      </w:r>
      <w:r>
        <w:t xml:space="preserve"> </w:t>
      </w:r>
      <w:hyperlink r:id="rId40">
        <w:r>
          <w:rPr>
            <w:rStyle w:val="Hyperlink"/>
          </w:rPr>
          <w:t xml:space="preserve">https://github.com/fishfollower/SAM/blob/master/testmore/neaHaddockPredVar/script.R</w:t>
        </w:r>
      </w:hyperlink>
    </w:p>
    <w:p>
      <w:pPr>
        <w:pStyle w:val="BodyText"/>
      </w:pPr>
      <w:r>
        <w:rPr>
          <w:bCs/>
          <w:b/>
        </w:rPr>
        <w:t xml:space="preserve">Related identifiers</w:t>
      </w:r>
      <w:r>
        <w:t xml:space="preserve">:</w:t>
      </w:r>
      <w:r>
        <w:t xml:space="preserve"> </w:t>
      </w:r>
      <w:hyperlink r:id="rId43">
        <w:r>
          <w:rPr>
            <w:rStyle w:val="Hyperlink"/>
          </w:rPr>
          <w:t xml:space="preserve">https://doi.org/10.17895/ices.pub.6050</w:t>
        </w:r>
      </w:hyperlink>
    </w:p>
    <w:bookmarkEnd w:id="44"/>
    <w:bookmarkEnd w:id="45"/>
    <w:bookmarkStart w:id="79" w:name="Xe5beec6b2fe7805ed94513a5026d7d8c065751c"/>
    <w:p>
      <w:pPr>
        <w:pStyle w:val="Heading1"/>
      </w:pPr>
      <w:r>
        <w:rPr>
          <w:rStyle w:val="SectionNumber"/>
        </w:rPr>
        <w:t xml:space="preserve">2</w:t>
      </w:r>
      <w:r>
        <w:tab/>
      </w:r>
      <w:r>
        <w:t xml:space="preserve">Work Package 2: Fishery-independent (scientific) surveys</w:t>
      </w:r>
    </w:p>
    <w:bookmarkStart w:id="49" w:name="biotic-explorer"/>
    <w:p>
      <w:pPr>
        <w:pStyle w:val="Heading2"/>
      </w:pPr>
      <w:r>
        <w:rPr>
          <w:rStyle w:val="SectionNumber"/>
        </w:rPr>
        <w:t xml:space="preserve">2.1</w:t>
      </w:r>
      <w:r>
        <w:tab/>
      </w:r>
      <w:r>
        <w:t xml:space="preserve">Biotic Explorer</w:t>
      </w:r>
    </w:p>
    <w:p>
      <w:pPr>
        <w:pStyle w:val="FirstParagraph"/>
      </w:pPr>
      <w:r>
        <w:t xml:space="preserve"> </w:t>
      </w:r>
      <w:r>
        <w:rPr>
          <w:iCs/>
          <w:i/>
        </w:rPr>
        <w:t xml:space="preserve">Mikko Vihtakari (IMR), Ibrahim Umar (IMR)</w:t>
      </w:r>
    </w:p>
    <w:p>
      <w:pPr>
        <w:pStyle w:val="BodyText"/>
      </w:pPr>
      <w:r>
        <w:t xml:space="preserve"> </w:t>
      </w:r>
      <w:r>
        <w:rPr>
          <w:iCs/>
          <w:i/>
        </w:rPr>
        <w:t xml:space="preserve">2019-07-08</w:t>
      </w:r>
    </w:p>
    <w:p>
      <w:pPr>
        <w:pStyle w:val="BodyText"/>
      </w:pPr>
      <w:r>
        <w:t xml:space="preserve">A Shiny app for examination and manipulation of the Norwegian Maritime Data Center (NMD) standard Biotic xml files as well as the IMR’s Biotic database.</w:t>
      </w:r>
    </w:p>
    <w:p>
      <w:pPr>
        <w:pStyle w:val="BodyText"/>
      </w:pPr>
      <w:r>
        <w:rPr>
          <w:bCs/>
          <w:b/>
        </w:rPr>
        <w:t xml:space="preserve">License</w:t>
      </w:r>
      <w:r>
        <w:t xml:space="preserve">: GPL3</w:t>
      </w:r>
    </w:p>
    <w:p>
      <w:pPr>
        <w:pStyle w:val="BodyText"/>
      </w:pPr>
      <w:r>
        <w:rPr>
          <w:bCs/>
          <w:b/>
        </w:rPr>
        <w:t xml:space="preserve">URL</w:t>
      </w:r>
      <w:r>
        <w:t xml:space="preserve"> </w:t>
      </w:r>
      <w:r>
        <w:t xml:space="preserve">(</w:t>
      </w:r>
      <w:r>
        <w:rPr>
          <w:iCs/>
          <w:i/>
        </w:rPr>
        <w:t xml:space="preserve">software</w:t>
      </w:r>
      <w:r>
        <w:t xml:space="preserve">):</w:t>
      </w:r>
      <w:r>
        <w:t xml:space="preserve"> </w:t>
      </w:r>
      <w:hyperlink r:id="rId46">
        <w:r>
          <w:rPr>
            <w:rStyle w:val="Hyperlink"/>
          </w:rPr>
          <w:t xml:space="preserve">https://github.com/MikkoVihtakari/BioticExplorer</w:t>
        </w:r>
      </w:hyperlink>
    </w:p>
    <w:p>
      <w:pPr>
        <w:pStyle w:val="BodyText"/>
      </w:pPr>
      <w:r>
        <w:rPr>
          <w:bCs/>
          <w:b/>
        </w:rPr>
        <w:t xml:space="preserve">Keywords</w:t>
      </w:r>
      <w:r>
        <w:t xml:space="preserve">:</w:t>
      </w:r>
      <w:r>
        <w:t xml:space="preserve"> </w:t>
      </w:r>
      <w:r>
        <w:rPr>
          <w:iCs/>
          <w:i/>
        </w:rPr>
        <w:t xml:space="preserve">biotic, NMD, IMR, filter, database, file, marine</w:t>
      </w:r>
    </w:p>
    <w:p>
      <w:pPr>
        <w:pStyle w:val="BodyText"/>
      </w:pPr>
      <w:r>
        <w:rPr>
          <w:bCs/>
          <w:b/>
        </w:rPr>
        <w:t xml:space="preserve">Screenshots</w:t>
      </w:r>
      <w:r>
        <w:t xml:space="preserve">:</w:t>
      </w:r>
    </w:p>
    <w:p>
      <w:pPr>
        <w:pStyle w:val="BodyText"/>
      </w:pPr>
      <w:r>
        <w:drawing>
          <wp:inline>
            <wp:extent cx="5334000" cy="3065197"/>
            <wp:effectExtent b="0" l="0" r="0" t="0"/>
            <wp:docPr descr="Screenshot1" title="" id="1" name="Picture"/>
            <a:graphic>
              <a:graphicData uri="http://schemas.openxmlformats.org/drawingml/2006/picture">
                <pic:pic>
                  <pic:nvPicPr>
                    <pic:cNvPr descr="images/ibrahim-BioticExplorer1.png" id="0" name="Picture"/>
                    <pic:cNvPicPr>
                      <a:picLocks noChangeArrowheads="1" noChangeAspect="1"/>
                    </pic:cNvPicPr>
                  </pic:nvPicPr>
                  <pic:blipFill>
                    <a:blip r:embed="rId47"/>
                    <a:stretch>
                      <a:fillRect/>
                    </a:stretch>
                  </pic:blipFill>
                  <pic:spPr bwMode="auto">
                    <a:xfrm>
                      <a:off x="0" y="0"/>
                      <a:ext cx="5334000" cy="3065197"/>
                    </a:xfrm>
                    <a:prstGeom prst="rect">
                      <a:avLst/>
                    </a:prstGeom>
                    <a:noFill/>
                    <a:ln w="9525">
                      <a:noFill/>
                      <a:headEnd/>
                      <a:tailEnd/>
                    </a:ln>
                  </pic:spPr>
                </pic:pic>
              </a:graphicData>
            </a:graphic>
          </wp:inline>
        </w:drawing>
      </w:r>
      <w:r>
        <w:t xml:space="preserve"> </w:t>
      </w:r>
      <w:r>
        <w:drawing>
          <wp:inline>
            <wp:extent cx="5334000" cy="3063345"/>
            <wp:effectExtent b="0" l="0" r="0" t="0"/>
            <wp:docPr descr="Screenshot2" title="" id="1" name="Picture"/>
            <a:graphic>
              <a:graphicData uri="http://schemas.openxmlformats.org/drawingml/2006/picture">
                <pic:pic>
                  <pic:nvPicPr>
                    <pic:cNvPr descr="images/ibrahim-BioticExplorer2.png" id="0" name="Picture"/>
                    <pic:cNvPicPr>
                      <a:picLocks noChangeArrowheads="1" noChangeAspect="1"/>
                    </pic:cNvPicPr>
                  </pic:nvPicPr>
                  <pic:blipFill>
                    <a:blip r:embed="rId48"/>
                    <a:stretch>
                      <a:fillRect/>
                    </a:stretch>
                  </pic:blipFill>
                  <pic:spPr bwMode="auto">
                    <a:xfrm>
                      <a:off x="0" y="0"/>
                      <a:ext cx="5334000" cy="3063345"/>
                    </a:xfrm>
                    <a:prstGeom prst="rect">
                      <a:avLst/>
                    </a:prstGeom>
                    <a:noFill/>
                    <a:ln w="9525">
                      <a:noFill/>
                      <a:headEnd/>
                      <a:tailEnd/>
                    </a:ln>
                  </pic:spPr>
                </pic:pic>
              </a:graphicData>
            </a:graphic>
          </wp:inline>
        </w:drawing>
      </w:r>
    </w:p>
    <w:bookmarkEnd w:id="49"/>
    <w:bookmarkStart w:id="52" w:name="echosounder-comparison-tool"/>
    <w:p>
      <w:pPr>
        <w:pStyle w:val="Heading2"/>
      </w:pPr>
      <w:r>
        <w:rPr>
          <w:rStyle w:val="SectionNumber"/>
        </w:rPr>
        <w:t xml:space="preserve">2.2</w:t>
      </w:r>
      <w:r>
        <w:tab/>
      </w:r>
      <w:r>
        <w:t xml:space="preserve">Echosounder comparison tool</w:t>
      </w:r>
    </w:p>
    <w:p>
      <w:pPr>
        <w:pStyle w:val="FirstParagraph"/>
      </w:pPr>
      <w:r>
        <w:t xml:space="preserve"> </w:t>
      </w:r>
      <w:r>
        <w:rPr>
          <w:iCs/>
          <w:i/>
        </w:rPr>
        <w:t xml:space="preserve">Ibrahim Umar (IMR), Espen Johnsen (IMR)</w:t>
      </w:r>
    </w:p>
    <w:p>
      <w:pPr>
        <w:pStyle w:val="BodyText"/>
      </w:pPr>
      <w:r>
        <w:t xml:space="preserve"> </w:t>
      </w:r>
      <w:r>
        <w:rPr>
          <w:iCs/>
          <w:i/>
        </w:rPr>
        <w:t xml:space="preserve">2017-11-28</w:t>
      </w:r>
    </w:p>
    <w:p>
      <w:pPr>
        <w:pStyle w:val="BodyText"/>
      </w:pPr>
      <w:r>
        <w:t xml:space="preserve">An R package to visually check and compare multiple echosounder data from different sources (NMD, CES, BEI, etc.) that are coming from the same cruise.</w:t>
      </w:r>
    </w:p>
    <w:p>
      <w:pPr>
        <w:pStyle w:val="BodyText"/>
      </w:pPr>
      <w:r>
        <w:rPr>
          <w:bCs/>
          <w:b/>
        </w:rPr>
        <w:t xml:space="preserve">License</w:t>
      </w:r>
      <w:r>
        <w:t xml:space="preserve">: LGPL3</w:t>
      </w:r>
    </w:p>
    <w:p>
      <w:pPr>
        <w:pStyle w:val="BodyText"/>
      </w:pPr>
      <w:r>
        <w:rPr>
          <w:bCs/>
          <w:b/>
        </w:rPr>
        <w:t xml:space="preserve">URL</w:t>
      </w:r>
      <w:r>
        <w:t xml:space="preserve"> </w:t>
      </w:r>
      <w:r>
        <w:t xml:space="preserve">(</w:t>
      </w:r>
      <w:r>
        <w:rPr>
          <w:iCs/>
          <w:i/>
        </w:rPr>
        <w:t xml:space="preserve">software</w:t>
      </w:r>
      <w:r>
        <w:t xml:space="preserve">):</w:t>
      </w:r>
      <w:r>
        <w:t xml:space="preserve"> </w:t>
      </w:r>
      <w:hyperlink r:id="rId50">
        <w:r>
          <w:rPr>
            <w:rStyle w:val="Hyperlink"/>
          </w:rPr>
          <w:t xml:space="preserve">https://github.com/REDUS-IMR/REDUSnmdqeval</w:t>
        </w:r>
      </w:hyperlink>
    </w:p>
    <w:p>
      <w:pPr>
        <w:pStyle w:val="BodyText"/>
      </w:pPr>
      <w:r>
        <w:rPr>
          <w:bCs/>
          <w:b/>
        </w:rPr>
        <w:t xml:space="preserve">Keywords</w:t>
      </w:r>
      <w:r>
        <w:t xml:space="preserve">:</w:t>
      </w:r>
      <w:r>
        <w:t xml:space="preserve"> </w:t>
      </w:r>
      <w:r>
        <w:rPr>
          <w:iCs/>
          <w:i/>
        </w:rPr>
        <w:t xml:space="preserve">IMR, R, NMD, echosounder, acoustic, cruise, compare</w:t>
      </w:r>
    </w:p>
    <w:p>
      <w:pPr>
        <w:pStyle w:val="BodyText"/>
      </w:pPr>
      <w:r>
        <w:rPr>
          <w:bCs/>
          <w:b/>
        </w:rPr>
        <w:t xml:space="preserve">Screenshots</w:t>
      </w:r>
      <w:r>
        <w:t xml:space="preserve">:</w:t>
      </w:r>
    </w:p>
    <w:p>
      <w:pPr>
        <w:pStyle w:val="CaptionedFigure"/>
      </w:pPr>
      <w:r>
        <w:drawing>
          <wp:inline>
            <wp:extent cx="5334000" cy="3870659"/>
            <wp:effectExtent b="0" l="0" r="0" t="0"/>
            <wp:docPr descr="Screenshot1" title="" id="1" name="Picture"/>
            <a:graphic>
              <a:graphicData uri="http://schemas.openxmlformats.org/drawingml/2006/picture">
                <pic:pic>
                  <pic:nvPicPr>
                    <pic:cNvPr descr="images/ibrahim-echocomp1.png" id="0" name="Picture"/>
                    <pic:cNvPicPr>
                      <a:picLocks noChangeArrowheads="1" noChangeAspect="1"/>
                    </pic:cNvPicPr>
                  </pic:nvPicPr>
                  <pic:blipFill>
                    <a:blip r:embed="rId51"/>
                    <a:stretch>
                      <a:fillRect/>
                    </a:stretch>
                  </pic:blipFill>
                  <pic:spPr bwMode="auto">
                    <a:xfrm>
                      <a:off x="0" y="0"/>
                      <a:ext cx="5334000" cy="3870659"/>
                    </a:xfrm>
                    <a:prstGeom prst="rect">
                      <a:avLst/>
                    </a:prstGeom>
                    <a:noFill/>
                    <a:ln w="9525">
                      <a:noFill/>
                      <a:headEnd/>
                      <a:tailEnd/>
                    </a:ln>
                  </pic:spPr>
                </pic:pic>
              </a:graphicData>
            </a:graphic>
          </wp:inline>
        </w:drawing>
      </w:r>
    </w:p>
    <w:p>
      <w:pPr>
        <w:pStyle w:val="ImageCaption"/>
      </w:pPr>
      <w:r>
        <w:t xml:space="preserve">Screenshot1</w:t>
      </w:r>
    </w:p>
    <w:bookmarkEnd w:id="52"/>
    <w:bookmarkStart w:id="54" w:name="python-echotools"/>
    <w:p>
      <w:pPr>
        <w:pStyle w:val="Heading2"/>
      </w:pPr>
      <w:r>
        <w:rPr>
          <w:rStyle w:val="SectionNumber"/>
        </w:rPr>
        <w:t xml:space="preserve">2.3</w:t>
      </w:r>
      <w:r>
        <w:tab/>
      </w:r>
      <w:r>
        <w:t xml:space="preserve">Python EchoTools</w:t>
      </w:r>
    </w:p>
    <w:p>
      <w:pPr>
        <w:pStyle w:val="FirstParagraph"/>
      </w:pPr>
      <w:r>
        <w:t xml:space="preserve"> </w:t>
      </w:r>
      <w:r>
        <w:rPr>
          <w:iCs/>
          <w:i/>
        </w:rPr>
        <w:t xml:space="preserve">Ibrahim Umar (IMR), Sindre Vatnehol (IMR), Nils Olav Handegard (IMR)</w:t>
      </w:r>
    </w:p>
    <w:p>
      <w:pPr>
        <w:pStyle w:val="BodyText"/>
      </w:pPr>
      <w:r>
        <w:t xml:space="preserve"> </w:t>
      </w:r>
      <w:r>
        <w:rPr>
          <w:iCs/>
          <w:i/>
        </w:rPr>
        <w:t xml:space="preserve">2018-10-24</w:t>
      </w:r>
    </w:p>
    <w:p>
      <w:pPr>
        <w:pStyle w:val="BodyText"/>
      </w:pPr>
      <w:r>
        <w:t xml:space="preserve">A collection of Python scripts that can help in organizing all of the IMR’s acoustic raw data and LSSS databases. This tools also supports an automatic batch processing of the raw data to produce LUF20 reports by utilizing LSSS application.</w:t>
      </w:r>
    </w:p>
    <w:p>
      <w:pPr>
        <w:pStyle w:val="BodyText"/>
      </w:pPr>
      <w:r>
        <w:rPr>
          <w:bCs/>
          <w:b/>
        </w:rPr>
        <w:t xml:space="preserve">License</w:t>
      </w:r>
      <w:r>
        <w:t xml:space="preserve">: LGPL3</w:t>
      </w:r>
    </w:p>
    <w:p>
      <w:pPr>
        <w:pStyle w:val="BodyText"/>
      </w:pPr>
      <w:r>
        <w:rPr>
          <w:bCs/>
          <w:b/>
        </w:rPr>
        <w:t xml:space="preserve">URL</w:t>
      </w:r>
      <w:r>
        <w:t xml:space="preserve"> </w:t>
      </w:r>
      <w:r>
        <w:t xml:space="preserve">(</w:t>
      </w:r>
      <w:r>
        <w:rPr>
          <w:iCs/>
          <w:i/>
        </w:rPr>
        <w:t xml:space="preserve">software</w:t>
      </w:r>
      <w:r>
        <w:t xml:space="preserve">):</w:t>
      </w:r>
      <w:r>
        <w:t xml:space="preserve"> </w:t>
      </w:r>
      <w:hyperlink r:id="rId53">
        <w:r>
          <w:rPr>
            <w:rStyle w:val="Hyperlink"/>
          </w:rPr>
          <w:t xml:space="preserve">https://github.com/REDUS-IMR/EchoTools</w:t>
        </w:r>
      </w:hyperlink>
    </w:p>
    <w:p>
      <w:pPr>
        <w:pStyle w:val="BodyText"/>
      </w:pPr>
      <w:r>
        <w:rPr>
          <w:bCs/>
          <w:b/>
        </w:rPr>
        <w:t xml:space="preserve">Keywords</w:t>
      </w:r>
      <w:r>
        <w:t xml:space="preserve">:</w:t>
      </w:r>
      <w:r>
        <w:t xml:space="preserve"> </w:t>
      </w:r>
      <w:r>
        <w:rPr>
          <w:iCs/>
          <w:i/>
        </w:rPr>
        <w:t xml:space="preserve">acoustic, echosounder, python, IMR, REDUS, convert, organize, LUF20, SIMRAD, LSSS</w:t>
      </w:r>
    </w:p>
    <w:bookmarkEnd w:id="54"/>
    <w:bookmarkStart w:id="58" w:name="rstoxdata"/>
    <w:p>
      <w:pPr>
        <w:pStyle w:val="Heading2"/>
      </w:pPr>
      <w:r>
        <w:rPr>
          <w:rStyle w:val="SectionNumber"/>
        </w:rPr>
        <w:t xml:space="preserve">2.4</w:t>
      </w:r>
      <w:r>
        <w:tab/>
      </w:r>
      <w:r>
        <w:t xml:space="preserve">RstoxData</w:t>
      </w:r>
    </w:p>
    <w:p>
      <w:pPr>
        <w:pStyle w:val="FirstParagraph"/>
      </w:pPr>
      <w:r>
        <w:t xml:space="preserve"> </w:t>
      </w:r>
      <w:r>
        <w:rPr>
          <w:iCs/>
          <w:i/>
        </w:rPr>
        <w:t xml:space="preserve">Ibrahim Umar (IMR), Arne Johannes Holmin (IMR), Edvin Fuglebakk (IMR), Sindre Vatnehol (IMR), Espen Johnsen (IMR)</w:t>
      </w:r>
    </w:p>
    <w:p>
      <w:pPr>
        <w:pStyle w:val="BodyText"/>
      </w:pPr>
      <w:r>
        <w:t xml:space="preserve"> </w:t>
      </w:r>
      <w:r>
        <w:rPr>
          <w:iCs/>
          <w:i/>
        </w:rPr>
        <w:t xml:space="preserve">2019-03-03</w:t>
      </w:r>
    </w:p>
    <w:p>
      <w:pPr>
        <w:pStyle w:val="BodyText"/>
      </w:pPr>
      <w:r>
        <w:t xml:space="preserve">Set of tools to read and manipulate various data formats for fisheries. Mainly catered towards scientific trawl survey sampling (</w:t>
      </w:r>
      <w:r>
        <w:t xml:space="preserve">‘</w:t>
      </w:r>
      <w:r>
        <w:t xml:space="preserve">biotic</w:t>
      </w:r>
      <w:r>
        <w:t xml:space="preserve">’</w:t>
      </w:r>
      <w:r>
        <w:t xml:space="preserve">) data, acoustic trawl data, and commercial fishing catch (</w:t>
      </w:r>
      <w:r>
        <w:t xml:space="preserve">‘</w:t>
      </w:r>
      <w:r>
        <w:t xml:space="preserve">landings</w:t>
      </w:r>
      <w:r>
        <w:t xml:space="preserve">’</w:t>
      </w:r>
      <w:r>
        <w:t xml:space="preserve">) data. Among the supported data formats are the data products from the Norwegian Institute Marine Research (</w:t>
      </w:r>
      <w:r>
        <w:t xml:space="preserve">‘</w:t>
      </w:r>
      <w:r>
        <w:t xml:space="preserve">IMR</w:t>
      </w:r>
      <w:r>
        <w:t xml:space="preserve">’</w:t>
      </w:r>
      <w:r>
        <w:t xml:space="preserve">) and the International Council for the Exploration of the Sea (ICES).</w:t>
      </w:r>
    </w:p>
    <w:p>
      <w:pPr>
        <w:pStyle w:val="BodyText"/>
      </w:pPr>
      <w:r>
        <w:rPr>
          <w:bCs/>
          <w:b/>
        </w:rPr>
        <w:t xml:space="preserve">License</w:t>
      </w:r>
      <w:r>
        <w:t xml:space="preserve">: LGPL3</w:t>
      </w:r>
    </w:p>
    <w:p>
      <w:pPr>
        <w:pStyle w:val="BodyText"/>
      </w:pPr>
      <w:r>
        <w:rPr>
          <w:bCs/>
          <w:b/>
        </w:rPr>
        <w:t xml:space="preserve">Jupyter notebook</w:t>
      </w:r>
      <w:r>
        <w:t xml:space="preserve">: (</w:t>
      </w:r>
      <w:hyperlink r:id="rId55">
        <w:r>
          <w:rPr>
            <w:rStyle w:val="Hyperlink"/>
          </w:rPr>
          <w:t xml:space="preserve">show</w:t>
        </w:r>
      </w:hyperlink>
      <w:r>
        <w:t xml:space="preserve">) (</w:t>
      </w:r>
      <w:hyperlink r:id="rId56">
        <w:r>
          <w:rPr>
            <w:rStyle w:val="Hyperlink"/>
          </w:rPr>
          <w:t xml:space="preserve">download</w:t>
        </w:r>
      </w:hyperlink>
      <w:r>
        <w:t xml:space="preserve">)</w:t>
      </w:r>
    </w:p>
    <w:p>
      <w:pPr>
        <w:pStyle w:val="BodyText"/>
      </w:pPr>
      <w:r>
        <w:rPr>
          <w:bCs/>
          <w:b/>
        </w:rPr>
        <w:t xml:space="preserve">URL</w:t>
      </w:r>
      <w:r>
        <w:t xml:space="preserve"> </w:t>
      </w:r>
      <w:r>
        <w:t xml:space="preserve">(</w:t>
      </w:r>
      <w:r>
        <w:rPr>
          <w:iCs/>
          <w:i/>
        </w:rPr>
        <w:t xml:space="preserve">software</w:t>
      </w:r>
      <w:r>
        <w:t xml:space="preserve">):</w:t>
      </w:r>
      <w:r>
        <w:t xml:space="preserve"> </w:t>
      </w:r>
      <w:hyperlink r:id="rId57">
        <w:r>
          <w:rPr>
            <w:rStyle w:val="Hyperlink"/>
          </w:rPr>
          <w:t xml:space="preserve">https://github.com/StoXProject/RstoxData</w:t>
        </w:r>
      </w:hyperlink>
    </w:p>
    <w:p>
      <w:pPr>
        <w:pStyle w:val="BodyText"/>
      </w:pPr>
      <w:r>
        <w:rPr>
          <w:bCs/>
          <w:b/>
        </w:rPr>
        <w:t xml:space="preserve">Keywords</w:t>
      </w:r>
      <w:r>
        <w:t xml:space="preserve">:</w:t>
      </w:r>
      <w:r>
        <w:t xml:space="preserve"> </w:t>
      </w:r>
      <w:r>
        <w:rPr>
          <w:iCs/>
          <w:i/>
        </w:rPr>
        <w:t xml:space="preserve">data, fisheries, biotic, acoustic, landings, ICES, reader, XML, REDUS, IMR</w:t>
      </w:r>
    </w:p>
    <w:bookmarkEnd w:id="58"/>
    <w:bookmarkStart w:id="62" w:name="survey-time-series-tools"/>
    <w:p>
      <w:pPr>
        <w:pStyle w:val="Heading2"/>
      </w:pPr>
      <w:r>
        <w:rPr>
          <w:rStyle w:val="SectionNumber"/>
        </w:rPr>
        <w:t xml:space="preserve">2.5</w:t>
      </w:r>
      <w:r>
        <w:tab/>
      </w:r>
      <w:r>
        <w:t xml:space="preserve">Survey time series tools</w:t>
      </w:r>
    </w:p>
    <w:p>
      <w:pPr>
        <w:pStyle w:val="FirstParagraph"/>
      </w:pPr>
      <w:r>
        <w:t xml:space="preserve"> </w:t>
      </w:r>
      <w:r>
        <w:rPr>
          <w:iCs/>
          <w:i/>
        </w:rPr>
        <w:t xml:space="preserve">Ibrahim Umar (IMR)</w:t>
      </w:r>
    </w:p>
    <w:p>
      <w:pPr>
        <w:pStyle w:val="BodyText"/>
      </w:pPr>
      <w:r>
        <w:t xml:space="preserve"> </w:t>
      </w:r>
      <w:r>
        <w:rPr>
          <w:iCs/>
          <w:i/>
        </w:rPr>
        <w:t xml:space="preserve">2019-11-22</w:t>
      </w:r>
    </w:p>
    <w:p>
      <w:pPr>
        <w:pStyle w:val="BodyText"/>
      </w:pPr>
      <w:r>
        <w:t xml:space="preserve">An R package containing survey time series tools. One tool in the package enables users to download a complete StoX’s survey time series project (StoX project file + biotic data + acoustic data). A drop-in replacement of the deprecated NMD datasetexplorer’s ZIP download feature.</w:t>
      </w:r>
      <w:r>
        <w:t xml:space="preserve"> </w:t>
      </w:r>
      <w:r>
        <w:t xml:space="preserve">Another tool enables users to check if their own survey time series’ StoX project XML file is correct (i.e., can be processed and produces official estimates) or not.</w:t>
      </w:r>
    </w:p>
    <w:p>
      <w:pPr>
        <w:pStyle w:val="BodyText"/>
      </w:pPr>
      <w:r>
        <w:rPr>
          <w:bCs/>
          <w:b/>
        </w:rPr>
        <w:t xml:space="preserve">License</w:t>
      </w:r>
      <w:r>
        <w:t xml:space="preserve">: LGPL3</w:t>
      </w:r>
    </w:p>
    <w:p>
      <w:pPr>
        <w:pStyle w:val="BodyText"/>
      </w:pPr>
      <w:r>
        <w:rPr>
          <w:bCs/>
          <w:b/>
        </w:rPr>
        <w:t xml:space="preserve">URL</w:t>
      </w:r>
      <w:r>
        <w:t xml:space="preserve"> </w:t>
      </w:r>
      <w:r>
        <w:t xml:space="preserve">(</w:t>
      </w:r>
      <w:r>
        <w:rPr>
          <w:iCs/>
          <w:i/>
        </w:rPr>
        <w:t xml:space="preserve">software</w:t>
      </w:r>
      <w:r>
        <w:t xml:space="preserve">):</w:t>
      </w:r>
      <w:r>
        <w:t xml:space="preserve"> </w:t>
      </w:r>
      <w:hyperlink r:id="rId59">
        <w:r>
          <w:rPr>
            <w:rStyle w:val="Hyperlink"/>
          </w:rPr>
          <w:t xml:space="preserve">https://github.com/REDUS-IMR/stsdownloader</w:t>
        </w:r>
      </w:hyperlink>
    </w:p>
    <w:p>
      <w:pPr>
        <w:pStyle w:val="BodyText"/>
      </w:pPr>
      <w:r>
        <w:rPr>
          <w:bCs/>
          <w:b/>
        </w:rPr>
        <w:t xml:space="preserve">Keywords</w:t>
      </w:r>
      <w:r>
        <w:t xml:space="preserve">:</w:t>
      </w:r>
      <w:r>
        <w:t xml:space="preserve"> </w:t>
      </w:r>
      <w:r>
        <w:rPr>
          <w:iCs/>
          <w:i/>
        </w:rPr>
        <w:t xml:space="preserve">survey time series, IMR, REDUS, download, zip, check, estimates</w:t>
      </w:r>
    </w:p>
    <w:p>
      <w:pPr>
        <w:pStyle w:val="BodyText"/>
      </w:pPr>
      <w:r>
        <w:rPr>
          <w:bCs/>
          <w:b/>
        </w:rPr>
        <w:t xml:space="preserve">Screenshots</w:t>
      </w:r>
      <w:r>
        <w:t xml:space="preserve">:</w:t>
      </w:r>
    </w:p>
    <w:p>
      <w:pPr>
        <w:pStyle w:val="BodyText"/>
      </w:pPr>
      <w:r>
        <w:drawing>
          <wp:inline>
            <wp:extent cx="5334000" cy="3063345"/>
            <wp:effectExtent b="0" l="0" r="0" t="0"/>
            <wp:docPr descr="Screenshot1" title="" id="1" name="Picture"/>
            <a:graphic>
              <a:graphicData uri="http://schemas.openxmlformats.org/drawingml/2006/picture">
                <pic:pic>
                  <pic:nvPicPr>
                    <pic:cNvPr descr="images/ibrahim-ststools1.png" id="0" name="Picture"/>
                    <pic:cNvPicPr>
                      <a:picLocks noChangeArrowheads="1" noChangeAspect="1"/>
                    </pic:cNvPicPr>
                  </pic:nvPicPr>
                  <pic:blipFill>
                    <a:blip r:embed="rId60"/>
                    <a:stretch>
                      <a:fillRect/>
                    </a:stretch>
                  </pic:blipFill>
                  <pic:spPr bwMode="auto">
                    <a:xfrm>
                      <a:off x="0" y="0"/>
                      <a:ext cx="5334000" cy="3063345"/>
                    </a:xfrm>
                    <a:prstGeom prst="rect">
                      <a:avLst/>
                    </a:prstGeom>
                    <a:noFill/>
                    <a:ln w="9525">
                      <a:noFill/>
                      <a:headEnd/>
                      <a:tailEnd/>
                    </a:ln>
                  </pic:spPr>
                </pic:pic>
              </a:graphicData>
            </a:graphic>
          </wp:inline>
        </w:drawing>
      </w:r>
      <w:r>
        <w:t xml:space="preserve"> </w:t>
      </w:r>
      <w:r>
        <w:drawing>
          <wp:inline>
            <wp:extent cx="5334000" cy="3065197"/>
            <wp:effectExtent b="0" l="0" r="0" t="0"/>
            <wp:docPr descr="Screenshot2" title="" id="1" name="Picture"/>
            <a:graphic>
              <a:graphicData uri="http://schemas.openxmlformats.org/drawingml/2006/picture">
                <pic:pic>
                  <pic:nvPicPr>
                    <pic:cNvPr descr="images/ibrahim-ststools2.png" id="0" name="Picture"/>
                    <pic:cNvPicPr>
                      <a:picLocks noChangeArrowheads="1" noChangeAspect="1"/>
                    </pic:cNvPicPr>
                  </pic:nvPicPr>
                  <pic:blipFill>
                    <a:blip r:embed="rId61"/>
                    <a:stretch>
                      <a:fillRect/>
                    </a:stretch>
                  </pic:blipFill>
                  <pic:spPr bwMode="auto">
                    <a:xfrm>
                      <a:off x="0" y="0"/>
                      <a:ext cx="5334000" cy="3065197"/>
                    </a:xfrm>
                    <a:prstGeom prst="rect">
                      <a:avLst/>
                    </a:prstGeom>
                    <a:noFill/>
                    <a:ln w="9525">
                      <a:noFill/>
                      <a:headEnd/>
                      <a:tailEnd/>
                    </a:ln>
                  </pic:spPr>
                </pic:pic>
              </a:graphicData>
            </a:graphic>
          </wp:inline>
        </w:drawing>
      </w:r>
    </w:p>
    <w:bookmarkEnd w:id="62"/>
    <w:bookmarkStart w:id="66" w:name="various-useful-snippets"/>
    <w:p>
      <w:pPr>
        <w:pStyle w:val="Heading2"/>
      </w:pPr>
      <w:r>
        <w:rPr>
          <w:rStyle w:val="SectionNumber"/>
        </w:rPr>
        <w:t xml:space="preserve">2.6</w:t>
      </w:r>
      <w:r>
        <w:tab/>
      </w:r>
      <w:r>
        <w:t xml:space="preserve">Various useful snippets</w:t>
      </w:r>
    </w:p>
    <w:p>
      <w:pPr>
        <w:pStyle w:val="FirstParagraph"/>
      </w:pPr>
      <w:r>
        <w:t xml:space="preserve"> </w:t>
      </w:r>
      <w:r>
        <w:rPr>
          <w:iCs/>
          <w:i/>
        </w:rPr>
        <w:t xml:space="preserve">Ibrahim Umar (IMR)</w:t>
      </w:r>
    </w:p>
    <w:p>
      <w:pPr>
        <w:pStyle w:val="BodyText"/>
      </w:pPr>
      <w:r>
        <w:t xml:space="preserve"> </w:t>
      </w:r>
      <w:r>
        <w:rPr>
          <w:iCs/>
          <w:i/>
        </w:rPr>
        <w:t xml:space="preserve">2020-12-31</w:t>
      </w:r>
    </w:p>
    <w:p>
      <w:pPr>
        <w:pStyle w:val="BodyText"/>
      </w:pPr>
      <w:r>
        <w:t xml:space="preserve">This is a collection of some scripts that can be useful for processing the IMR biotic data version 3 using R program. One script is for downloading a whole cruise and flattening the tables into one big table, while another one is for adding the missing scientific names for all the samples</w:t>
      </w:r>
    </w:p>
    <w:p>
      <w:pPr>
        <w:pStyle w:val="BodyText"/>
      </w:pPr>
      <w:r>
        <w:rPr>
          <w:bCs/>
          <w:b/>
        </w:rPr>
        <w:t xml:space="preserve">Jupyter notebook</w:t>
      </w:r>
      <w:r>
        <w:t xml:space="preserve">: (</w:t>
      </w:r>
      <w:hyperlink r:id="rId63">
        <w:r>
          <w:rPr>
            <w:rStyle w:val="Hyperlink"/>
          </w:rPr>
          <w:t xml:space="preserve">show</w:t>
        </w:r>
      </w:hyperlink>
      <w:r>
        <w:t xml:space="preserve">) (</w:t>
      </w:r>
      <w:hyperlink r:id="rId64">
        <w:r>
          <w:rPr>
            <w:rStyle w:val="Hyperlink"/>
          </w:rPr>
          <w:t xml:space="preserve">download</w:t>
        </w:r>
      </w:hyperlink>
      <w:r>
        <w:t xml:space="preserve">)</w:t>
      </w:r>
    </w:p>
    <w:p>
      <w:pPr>
        <w:pStyle w:val="BodyText"/>
      </w:pPr>
      <w:r>
        <w:rPr>
          <w:bCs/>
          <w:b/>
        </w:rPr>
        <w:t xml:space="preserve">Download</w:t>
      </w:r>
      <w:r>
        <w:t xml:space="preserve"> </w:t>
      </w:r>
      <w:r>
        <w:t xml:space="preserve">(</w:t>
      </w:r>
      <w:r>
        <w:rPr>
          <w:iCs/>
          <w:i/>
        </w:rPr>
        <w:t xml:space="preserve">software</w:t>
      </w:r>
      <w:r>
        <w:t xml:space="preserve">):</w:t>
      </w:r>
      <w:r>
        <w:t xml:space="preserve"> </w:t>
      </w:r>
      <w:hyperlink r:id="rId65">
        <w:r>
          <w:rPr>
            <w:rStyle w:val="Hyperlink"/>
          </w:rPr>
          <w:t xml:space="preserve">ibrahim-various_scripts.R</w:t>
        </w:r>
      </w:hyperlink>
    </w:p>
    <w:p>
      <w:pPr>
        <w:pStyle w:val="BodyText"/>
      </w:pPr>
      <w:r>
        <w:rPr>
          <w:bCs/>
          <w:b/>
        </w:rPr>
        <w:t xml:space="preserve">Keywords</w:t>
      </w:r>
      <w:r>
        <w:t xml:space="preserve">:</w:t>
      </w:r>
      <w:r>
        <w:t xml:space="preserve"> </w:t>
      </w:r>
      <w:r>
        <w:rPr>
          <w:iCs/>
          <w:i/>
        </w:rPr>
        <w:t xml:space="preserve">scripts, biotic, REDUS, IMR</w:t>
      </w:r>
    </w:p>
    <w:bookmarkEnd w:id="66"/>
    <w:bookmarkStart w:id="73" w:name="trawl-performance-report"/>
    <w:p>
      <w:pPr>
        <w:pStyle w:val="Heading2"/>
      </w:pPr>
      <w:r>
        <w:rPr>
          <w:rStyle w:val="SectionNumber"/>
        </w:rPr>
        <w:t xml:space="preserve">2.7</w:t>
      </w:r>
      <w:r>
        <w:tab/>
      </w:r>
      <w:r>
        <w:t xml:space="preserve">Trawl Performance Report</w:t>
      </w:r>
    </w:p>
    <w:p>
      <w:pPr>
        <w:pStyle w:val="FirstParagraph"/>
      </w:pPr>
      <w:r>
        <w:t xml:space="preserve"> </w:t>
      </w:r>
      <w:r>
        <w:rPr>
          <w:iCs/>
          <w:i/>
        </w:rPr>
        <w:t xml:space="preserve">Melanie Underwood (IMR)</w:t>
      </w:r>
    </w:p>
    <w:p>
      <w:pPr>
        <w:pStyle w:val="BodyText"/>
      </w:pPr>
      <w:r>
        <w:t xml:space="preserve"> </w:t>
      </w:r>
      <w:r>
        <w:rPr>
          <w:iCs/>
          <w:i/>
        </w:rPr>
        <w:t xml:space="preserve">2020-12-05</w:t>
      </w:r>
    </w:p>
    <w:p>
      <w:pPr>
        <w:pStyle w:val="BodyText"/>
      </w:pPr>
      <w:r>
        <w:t xml:space="preserve">Program that reads the trawl sensors data (Scanmar data and toktlogger REF files) to create a report. The report gives insights on when a trawl is performing correctly or when there is something that needs to be looked into further (i.e., opening height is too low/high or the trawl did not have good bottom contact, etc).</w:t>
      </w:r>
    </w:p>
    <w:p>
      <w:pPr>
        <w:pStyle w:val="BodyText"/>
      </w:pPr>
      <w:r>
        <w:rPr>
          <w:bCs/>
          <w:b/>
        </w:rPr>
        <w:t xml:space="preserve">License</w:t>
      </w:r>
      <w:r>
        <w:t xml:space="preserve">: LGPL2</w:t>
      </w:r>
    </w:p>
    <w:p>
      <w:pPr>
        <w:pStyle w:val="BodyText"/>
      </w:pPr>
      <w:r>
        <w:rPr>
          <w:bCs/>
          <w:b/>
        </w:rPr>
        <w:t xml:space="preserve">URL</w:t>
      </w:r>
      <w:r>
        <w:t xml:space="preserve"> </w:t>
      </w:r>
      <w:r>
        <w:t xml:space="preserve">(</w:t>
      </w:r>
      <w:r>
        <w:rPr>
          <w:iCs/>
          <w:i/>
        </w:rPr>
        <w:t xml:space="preserve">software</w:t>
      </w:r>
      <w:r>
        <w:t xml:space="preserve">):</w:t>
      </w:r>
      <w:r>
        <w:t xml:space="preserve"> </w:t>
      </w:r>
      <w:hyperlink r:id="rId67">
        <w:r>
          <w:rPr>
            <w:rStyle w:val="Hyperlink"/>
          </w:rPr>
          <w:t xml:space="preserve">https://github.com/Mel-Underwood/Trawl-Preformance-Report</w:t>
        </w:r>
      </w:hyperlink>
    </w:p>
    <w:p>
      <w:pPr>
        <w:pStyle w:val="BodyText"/>
      </w:pPr>
      <w:r>
        <w:rPr>
          <w:bCs/>
          <w:b/>
        </w:rPr>
        <w:t xml:space="preserve">Keywords</w:t>
      </w:r>
      <w:r>
        <w:t xml:space="preserve">:</w:t>
      </w:r>
      <w:r>
        <w:t xml:space="preserve"> </w:t>
      </w:r>
      <w:r>
        <w:rPr>
          <w:iCs/>
          <w:i/>
        </w:rPr>
        <w:t xml:space="preserve">trawl, scanmar, toktlogger, sensors, report, performance, REDUS, IMR</w:t>
      </w:r>
    </w:p>
    <w:p>
      <w:pPr>
        <w:pStyle w:val="BodyText"/>
      </w:pPr>
      <w:r>
        <w:rPr>
          <w:bCs/>
          <w:b/>
        </w:rPr>
        <w:t xml:space="preserve">Screenshots</w:t>
      </w:r>
      <w:r>
        <w:t xml:space="preserve">:</w:t>
      </w:r>
    </w:p>
    <w:p>
      <w:pPr>
        <w:pStyle w:val="BodyText"/>
      </w:pPr>
      <w:r>
        <w:drawing>
          <wp:inline>
            <wp:extent cx="5334000" cy="2877637"/>
            <wp:effectExtent b="0" l="0" r="0" t="0"/>
            <wp:docPr descr="Screenshot1" title="" id="1" name="Picture"/>
            <a:graphic>
              <a:graphicData uri="http://schemas.openxmlformats.org/drawingml/2006/picture">
                <pic:pic>
                  <pic:nvPicPr>
                    <pic:cNvPr descr="images/melanie-sensor_parsers1.jpg" id="0" name="Picture"/>
                    <pic:cNvPicPr>
                      <a:picLocks noChangeArrowheads="1" noChangeAspect="1"/>
                    </pic:cNvPicPr>
                  </pic:nvPicPr>
                  <pic:blipFill>
                    <a:blip r:embed="rId68"/>
                    <a:stretch>
                      <a:fillRect/>
                    </a:stretch>
                  </pic:blipFill>
                  <pic:spPr bwMode="auto">
                    <a:xfrm>
                      <a:off x="0" y="0"/>
                      <a:ext cx="5334000" cy="2877637"/>
                    </a:xfrm>
                    <a:prstGeom prst="rect">
                      <a:avLst/>
                    </a:prstGeom>
                    <a:noFill/>
                    <a:ln w="9525">
                      <a:noFill/>
                      <a:headEnd/>
                      <a:tailEnd/>
                    </a:ln>
                  </pic:spPr>
                </pic:pic>
              </a:graphicData>
            </a:graphic>
          </wp:inline>
        </w:drawing>
      </w:r>
      <w:r>
        <w:t xml:space="preserve"> </w:t>
      </w:r>
      <w:r>
        <w:drawing>
          <wp:inline>
            <wp:extent cx="5334000" cy="3048486"/>
            <wp:effectExtent b="0" l="0" r="0" t="0"/>
            <wp:docPr descr="Screenshot2" title="" id="1" name="Picture"/>
            <a:graphic>
              <a:graphicData uri="http://schemas.openxmlformats.org/drawingml/2006/picture">
                <pic:pic>
                  <pic:nvPicPr>
                    <pic:cNvPr descr="images/melanie-sensor_parsers2.jpg" id="0" name="Picture"/>
                    <pic:cNvPicPr>
                      <a:picLocks noChangeArrowheads="1" noChangeAspect="1"/>
                    </pic:cNvPicPr>
                  </pic:nvPicPr>
                  <pic:blipFill>
                    <a:blip r:embed="rId69"/>
                    <a:stretch>
                      <a:fillRect/>
                    </a:stretch>
                  </pic:blipFill>
                  <pic:spPr bwMode="auto">
                    <a:xfrm>
                      <a:off x="0" y="0"/>
                      <a:ext cx="5334000" cy="3048486"/>
                    </a:xfrm>
                    <a:prstGeom prst="rect">
                      <a:avLst/>
                    </a:prstGeom>
                    <a:noFill/>
                    <a:ln w="9525">
                      <a:noFill/>
                      <a:headEnd/>
                      <a:tailEnd/>
                    </a:ln>
                  </pic:spPr>
                </pic:pic>
              </a:graphicData>
            </a:graphic>
          </wp:inline>
        </w:drawing>
      </w:r>
      <w:r>
        <w:t xml:space="preserve"> </w:t>
      </w:r>
      <w:r>
        <w:drawing>
          <wp:inline>
            <wp:extent cx="5334000" cy="3061129"/>
            <wp:effectExtent b="0" l="0" r="0" t="0"/>
            <wp:docPr descr="Screenshot3" title="" id="1" name="Picture"/>
            <a:graphic>
              <a:graphicData uri="http://schemas.openxmlformats.org/drawingml/2006/picture">
                <pic:pic>
                  <pic:nvPicPr>
                    <pic:cNvPr descr="images/melanie-sensor_parsers3.jpg" id="0" name="Picture"/>
                    <pic:cNvPicPr>
                      <a:picLocks noChangeArrowheads="1" noChangeAspect="1"/>
                    </pic:cNvPicPr>
                  </pic:nvPicPr>
                  <pic:blipFill>
                    <a:blip r:embed="rId70"/>
                    <a:stretch>
                      <a:fillRect/>
                    </a:stretch>
                  </pic:blipFill>
                  <pic:spPr bwMode="auto">
                    <a:xfrm>
                      <a:off x="0" y="0"/>
                      <a:ext cx="5334000" cy="3061129"/>
                    </a:xfrm>
                    <a:prstGeom prst="rect">
                      <a:avLst/>
                    </a:prstGeom>
                    <a:noFill/>
                    <a:ln w="9525">
                      <a:noFill/>
                      <a:headEnd/>
                      <a:tailEnd/>
                    </a:ln>
                  </pic:spPr>
                </pic:pic>
              </a:graphicData>
            </a:graphic>
          </wp:inline>
        </w:drawing>
      </w:r>
      <w:r>
        <w:t xml:space="preserve"> </w:t>
      </w:r>
      <w:r>
        <w:drawing>
          <wp:inline>
            <wp:extent cx="5334000" cy="2547874"/>
            <wp:effectExtent b="0" l="0" r="0" t="0"/>
            <wp:docPr descr="Screenshot4" title="" id="1" name="Picture"/>
            <a:graphic>
              <a:graphicData uri="http://schemas.openxmlformats.org/drawingml/2006/picture">
                <pic:pic>
                  <pic:nvPicPr>
                    <pic:cNvPr descr="images/melanie-sensor_parsers4.jpg" id="0" name="Picture"/>
                    <pic:cNvPicPr>
                      <a:picLocks noChangeArrowheads="1" noChangeAspect="1"/>
                    </pic:cNvPicPr>
                  </pic:nvPicPr>
                  <pic:blipFill>
                    <a:blip r:embed="rId71"/>
                    <a:stretch>
                      <a:fillRect/>
                    </a:stretch>
                  </pic:blipFill>
                  <pic:spPr bwMode="auto">
                    <a:xfrm>
                      <a:off x="0" y="0"/>
                      <a:ext cx="5334000" cy="2547874"/>
                    </a:xfrm>
                    <a:prstGeom prst="rect">
                      <a:avLst/>
                    </a:prstGeom>
                    <a:noFill/>
                    <a:ln w="9525">
                      <a:noFill/>
                      <a:headEnd/>
                      <a:tailEnd/>
                    </a:ln>
                  </pic:spPr>
                </pic:pic>
              </a:graphicData>
            </a:graphic>
          </wp:inline>
        </w:drawing>
      </w:r>
      <w:r>
        <w:t xml:space="preserve"> </w:t>
      </w:r>
      <w:r>
        <w:drawing>
          <wp:inline>
            <wp:extent cx="5334000" cy="3574329"/>
            <wp:effectExtent b="0" l="0" r="0" t="0"/>
            <wp:docPr descr="Screenshot5" title="" id="1" name="Picture"/>
            <a:graphic>
              <a:graphicData uri="http://schemas.openxmlformats.org/drawingml/2006/picture">
                <pic:pic>
                  <pic:nvPicPr>
                    <pic:cNvPr descr="images/melanie-sensor_parsers5.jpg" id="0" name="Picture"/>
                    <pic:cNvPicPr>
                      <a:picLocks noChangeArrowheads="1" noChangeAspect="1"/>
                    </pic:cNvPicPr>
                  </pic:nvPicPr>
                  <pic:blipFill>
                    <a:blip r:embed="rId72"/>
                    <a:stretch>
                      <a:fillRect/>
                    </a:stretch>
                  </pic:blipFill>
                  <pic:spPr bwMode="auto">
                    <a:xfrm>
                      <a:off x="0" y="0"/>
                      <a:ext cx="5334000" cy="3574329"/>
                    </a:xfrm>
                    <a:prstGeom prst="rect">
                      <a:avLst/>
                    </a:prstGeom>
                    <a:noFill/>
                    <a:ln w="9525">
                      <a:noFill/>
                      <a:headEnd/>
                      <a:tailEnd/>
                    </a:ln>
                  </pic:spPr>
                </pic:pic>
              </a:graphicData>
            </a:graphic>
          </wp:inline>
        </w:drawing>
      </w:r>
    </w:p>
    <w:bookmarkEnd w:id="73"/>
    <w:bookmarkStart w:id="78" w:name="Xa80f40712d3970973326c3168ec8ac6640a3d09"/>
    <w:p>
      <w:pPr>
        <w:pStyle w:val="Heading2"/>
      </w:pPr>
      <w:r>
        <w:rPr>
          <w:rStyle w:val="SectionNumber"/>
        </w:rPr>
        <w:t xml:space="preserve">2.8</w:t>
      </w:r>
      <w:r>
        <w:tab/>
      </w:r>
      <w:r>
        <w:t xml:space="preserve">IBTSNorthSea: sampling strategies for age determination of cod (Gadhus morhua)</w:t>
      </w:r>
    </w:p>
    <w:p>
      <w:pPr>
        <w:pStyle w:val="FirstParagraph"/>
      </w:pPr>
      <w:r>
        <w:t xml:space="preserve"> </w:t>
      </w:r>
      <w:r>
        <w:rPr>
          <w:iCs/>
          <w:i/>
        </w:rPr>
        <w:t xml:space="preserve">Natoya O.A.S. Jourdain (IMR), Olav N. Breivik (NR) and Edvin Fuglebakk (IMR)</w:t>
      </w:r>
      <w:r>
        <w:rPr>
          <w:iCs/>
          <w:i/>
        </w:rPr>
        <w:t xml:space="preserve"> </w:t>
      </w:r>
    </w:p>
    <w:p>
      <w:pPr>
        <w:pStyle w:val="BodyText"/>
      </w:pPr>
      <w:r>
        <w:t xml:space="preserve"> </w:t>
      </w:r>
      <w:r>
        <w:rPr>
          <w:iCs/>
          <w:i/>
        </w:rPr>
        <w:t xml:space="preserve">2019-02-20</w:t>
      </w:r>
    </w:p>
    <w:p>
      <w:pPr>
        <w:pStyle w:val="BodyText"/>
      </w:pPr>
      <w:r>
        <w:t xml:space="preserve">The North Sea cod stock assessment is based on indices of abundance-at-age from fishery-independent bottom trawl surveys. The age structure of the catch is estimated by sampling fish for otoliths collection in a length-stratified manner from trawl hauls. Since age determination of fish is costly and time consuming, only a fraction of fish is sampled for age from a larger sample of the length distribution and an age–length key (ALK) is then used to obtain the age distribution. In this study, we evaluate ALK estimators for calculating the indices of abundance-at-age, with and without the assumption of constant age–length structures over relatively large areas. We show that the ALK estimators give similar point estimates of abundance-at-age and yield similar performance with respect to precision. We also quantify the uncertainty of indices of abundance and examine the effect of reducing the number of fish sampled for age determination on precision. For various subsampling strategies of otoliths collection, we show that one fish per 5-cm-length group width per trawl haul is sufficient and the total number of fish subsampled for age from trawl surveys could be reduced by at least half (50%) without appreciable loss in precision.</w:t>
      </w:r>
    </w:p>
    <w:p>
      <w:pPr>
        <w:pStyle w:val="BodyText"/>
      </w:pPr>
      <w:r>
        <w:rPr>
          <w:bCs/>
          <w:b/>
        </w:rPr>
        <w:t xml:space="preserve">Jupyter notebook</w:t>
      </w:r>
      <w:r>
        <w:t xml:space="preserve">: (</w:t>
      </w:r>
      <w:hyperlink r:id="rId74">
        <w:r>
          <w:rPr>
            <w:rStyle w:val="Hyperlink"/>
          </w:rPr>
          <w:t xml:space="preserve">show</w:t>
        </w:r>
      </w:hyperlink>
      <w:r>
        <w:t xml:space="preserve">) (</w:t>
      </w:r>
      <w:hyperlink r:id="rId75">
        <w:r>
          <w:rPr>
            <w:rStyle w:val="Hyperlink"/>
          </w:rPr>
          <w:t xml:space="preserve">download</w:t>
        </w:r>
      </w:hyperlink>
      <w:r>
        <w:t xml:space="preserve">)</w:t>
      </w:r>
    </w:p>
    <w:p>
      <w:pPr>
        <w:pStyle w:val="BodyText"/>
      </w:pPr>
      <w:r>
        <w:rPr>
          <w:bCs/>
          <w:b/>
        </w:rPr>
        <w:t xml:space="preserve">URL</w:t>
      </w:r>
      <w:r>
        <w:t xml:space="preserve"> </w:t>
      </w:r>
      <w:r>
        <w:t xml:space="preserve">(</w:t>
      </w:r>
      <w:r>
        <w:rPr>
          <w:iCs/>
          <w:i/>
        </w:rPr>
        <w:t xml:space="preserve">software</w:t>
      </w:r>
      <w:r>
        <w:t xml:space="preserve">):</w:t>
      </w:r>
      <w:r>
        <w:t xml:space="preserve"> </w:t>
      </w:r>
      <w:hyperlink r:id="rId76">
        <w:r>
          <w:rPr>
            <w:rStyle w:val="Hyperlink"/>
          </w:rPr>
          <w:t xml:space="preserve">https://github.com/NatoyaJourdain/IBTSNorthSea</w:t>
        </w:r>
      </w:hyperlink>
    </w:p>
    <w:p>
      <w:pPr>
        <w:pStyle w:val="BodyText"/>
      </w:pPr>
      <w:r>
        <w:rPr>
          <w:bCs/>
          <w:b/>
        </w:rPr>
        <w:t xml:space="preserve">Related identifiers</w:t>
      </w:r>
      <w:r>
        <w:t xml:space="preserve">:</w:t>
      </w:r>
      <w:r>
        <w:t xml:space="preserve"> </w:t>
      </w:r>
      <w:hyperlink r:id="rId77">
        <w:r>
          <w:rPr>
            <w:rStyle w:val="Hyperlink"/>
          </w:rPr>
          <w:t xml:space="preserve">https://doi.org/10.1093/icesjms/fsaa013</w:t>
        </w:r>
      </w:hyperlink>
    </w:p>
    <w:bookmarkEnd w:id="78"/>
    <w:bookmarkEnd w:id="79"/>
    <w:bookmarkStart w:id="112" w:name="X917315420765bda482dfcec108e097212f2aa1e"/>
    <w:p>
      <w:pPr>
        <w:pStyle w:val="Heading1"/>
      </w:pPr>
      <w:r>
        <w:rPr>
          <w:rStyle w:val="SectionNumber"/>
        </w:rPr>
        <w:t xml:space="preserve">3</w:t>
      </w:r>
      <w:r>
        <w:tab/>
      </w:r>
      <w:r>
        <w:t xml:space="preserve">Work Package 3: Evaluating and testing of long-term management strategies</w:t>
      </w:r>
    </w:p>
    <w:bookmarkStart w:id="83" w:name="X562450953361be7ac9bac44ede81ea93e34c2fb"/>
    <w:p>
      <w:pPr>
        <w:pStyle w:val="Heading2"/>
      </w:pPr>
      <w:r>
        <w:rPr>
          <w:rStyle w:val="SectionNumber"/>
        </w:rPr>
        <w:t xml:space="preserve">3.1</w:t>
      </w:r>
      <w:r>
        <w:tab/>
      </w:r>
      <w:r>
        <w:t xml:space="preserve">Evaluating the utility of a Novel Harvest Control Rule in the management of long-lived sporadically recruiting species through Management Strategy Evaluation</w:t>
      </w:r>
    </w:p>
    <w:p>
      <w:pPr>
        <w:pStyle w:val="FirstParagraph"/>
      </w:pPr>
      <w:r>
        <w:t xml:space="preserve"> </w:t>
      </w:r>
      <w:r>
        <w:rPr>
          <w:iCs/>
          <w:i/>
        </w:rPr>
        <w:t xml:space="preserve">Cian Kelly (UiB), Mikko Heino (UiB), Daniel Howell (IMR)</w:t>
      </w:r>
    </w:p>
    <w:p>
      <w:pPr>
        <w:pStyle w:val="BodyText"/>
      </w:pPr>
      <w:r>
        <w:t xml:space="preserve"> </w:t>
      </w:r>
      <w:r>
        <w:rPr>
          <w:iCs/>
          <w:i/>
        </w:rPr>
        <w:t xml:space="preserve">2019-08-16</w:t>
      </w:r>
    </w:p>
    <w:p>
      <w:pPr>
        <w:pStyle w:val="BodyText"/>
      </w:pPr>
      <w:r>
        <w:t xml:space="preserve">The code for the masters thesis work with the above title. Contains a Novel HCR, which reflected an Escapement HCR, was tested on a stock whose dynamics was informed by Greenland halibut (Reinhardtius hippoglossoides). The code is implemented as a modification of the FLBEIA software (</w:t>
      </w:r>
      <w:hyperlink r:id="rId80">
        <w:r>
          <w:rPr>
            <w:rStyle w:val="Hyperlink"/>
          </w:rPr>
          <w:t xml:space="preserve">https://github.com/flr/FLBEIA</w:t>
        </w:r>
      </w:hyperlink>
      <w:r>
        <w:t xml:space="preserve">).</w:t>
      </w:r>
    </w:p>
    <w:p>
      <w:pPr>
        <w:pStyle w:val="BodyText"/>
      </w:pPr>
      <w:r>
        <w:rPr>
          <w:bCs/>
          <w:b/>
        </w:rPr>
        <w:t xml:space="preserve">Download</w:t>
      </w:r>
      <w:r>
        <w:t xml:space="preserve"> </w:t>
      </w:r>
      <w:r>
        <w:t xml:space="preserve">(</w:t>
      </w:r>
      <w:r>
        <w:rPr>
          <w:iCs/>
          <w:i/>
        </w:rPr>
        <w:t xml:space="preserve">software</w:t>
      </w:r>
      <w:r>
        <w:t xml:space="preserve">):</w:t>
      </w:r>
      <w:r>
        <w:t xml:space="preserve"> </w:t>
      </w:r>
      <w:hyperlink r:id="rId81">
        <w:r>
          <w:rPr>
            <w:rStyle w:val="Hyperlink"/>
          </w:rPr>
          <w:t xml:space="preserve">cian-flbeia_alternative.zip</w:t>
        </w:r>
      </w:hyperlink>
    </w:p>
    <w:p>
      <w:pPr>
        <w:pStyle w:val="BodyText"/>
      </w:pPr>
      <w:r>
        <w:rPr>
          <w:bCs/>
          <w:b/>
        </w:rPr>
        <w:t xml:space="preserve">Related identifiers</w:t>
      </w:r>
      <w:r>
        <w:t xml:space="preserve">:</w:t>
      </w:r>
      <w:r>
        <w:t xml:space="preserve"> </w:t>
      </w:r>
      <w:hyperlink r:id="rId82">
        <w:r>
          <w:rPr>
            <w:rStyle w:val="Hyperlink"/>
          </w:rPr>
          <w:t xml:space="preserve">https://bora.uib.no/bora-xmlui/handle/1956/20734</w:t>
        </w:r>
      </w:hyperlink>
    </w:p>
    <w:bookmarkEnd w:id="83"/>
    <w:bookmarkStart w:id="89" w:name="X8fb092e647b566be63f7af352b94b76a0513f44"/>
    <w:p>
      <w:pPr>
        <w:pStyle w:val="Heading2"/>
      </w:pPr>
      <w:r>
        <w:rPr>
          <w:rStyle w:val="SectionNumber"/>
        </w:rPr>
        <w:t xml:space="preserve">3.2</w:t>
      </w:r>
      <w:r>
        <w:tab/>
      </w:r>
      <w:r>
        <w:t xml:space="preserve">Ecological effects and ecosystem shifts caused by mass mortality events on early life stages of fish</w:t>
      </w:r>
    </w:p>
    <w:p>
      <w:pPr>
        <w:pStyle w:val="FirstParagraph"/>
      </w:pPr>
      <w:r>
        <w:t xml:space="preserve"> </w:t>
      </w:r>
      <w:r>
        <w:rPr>
          <w:iCs/>
          <w:i/>
        </w:rPr>
        <w:t xml:space="preserve">Holly Perryman (IMR;</w:t>
      </w:r>
      <w:r>
        <w:rPr>
          <w:iCs/>
          <w:i/>
        </w:rPr>
        <w:t xml:space="preserve"> </w:t>
      </w:r>
      <w:hyperlink r:id="rId84">
        <w:r>
          <w:rPr>
            <w:rStyle w:val="Hyperlink"/>
            <w:iCs/>
            <w:i/>
          </w:rPr>
          <w:t xml:space="preserve">https://orcid.org/0000-0001-9341-682X</w:t>
        </w:r>
      </w:hyperlink>
      <w:r>
        <w:rPr>
          <w:iCs/>
          <w:i/>
        </w:rPr>
        <w:t xml:space="preserve">), and Ina Nilson (University of Bergen/IMR)</w:t>
      </w:r>
    </w:p>
    <w:p>
      <w:pPr>
        <w:pStyle w:val="BodyText"/>
      </w:pPr>
      <w:r>
        <w:t xml:space="preserve"> </w:t>
      </w:r>
      <w:r>
        <w:rPr>
          <w:iCs/>
          <w:i/>
        </w:rPr>
        <w:t xml:space="preserve">2019-11-06</w:t>
      </w:r>
    </w:p>
    <w:p>
      <w:pPr>
        <w:pStyle w:val="BodyText"/>
      </w:pPr>
      <w:r>
        <w:t xml:space="preserve">The following deposition contains scripts for creating the figures in Olsen et al. (2019). This deposition includes example files for executing the code. The files are inputs and outputs to/from the Norwegian and Barents Seas Atlantis model.</w:t>
      </w:r>
    </w:p>
    <w:p>
      <w:pPr>
        <w:pStyle w:val="BodyText"/>
      </w:pPr>
      <w:r>
        <w:rPr>
          <w:bCs/>
          <w:b/>
        </w:rPr>
        <w:t xml:space="preserve">Jupyter notebook</w:t>
      </w:r>
      <w:r>
        <w:t xml:space="preserve">: (</w:t>
      </w:r>
      <w:hyperlink r:id="rId85">
        <w:r>
          <w:rPr>
            <w:rStyle w:val="Hyperlink"/>
          </w:rPr>
          <w:t xml:space="preserve">show</w:t>
        </w:r>
      </w:hyperlink>
      <w:r>
        <w:t xml:space="preserve">) (</w:t>
      </w:r>
      <w:hyperlink r:id="rId86">
        <w:r>
          <w:rPr>
            <w:rStyle w:val="Hyperlink"/>
          </w:rPr>
          <w:t xml:space="preserve">download</w:t>
        </w:r>
      </w:hyperlink>
      <w:r>
        <w:t xml:space="preserve">)</w:t>
      </w:r>
    </w:p>
    <w:p>
      <w:pPr>
        <w:pStyle w:val="BodyText"/>
      </w:pPr>
      <w:r>
        <w:rPr>
          <w:bCs/>
          <w:b/>
        </w:rPr>
        <w:t xml:space="preserve">Download</w:t>
      </w:r>
      <w:r>
        <w:t xml:space="preserve"> </w:t>
      </w:r>
      <w:r>
        <w:t xml:space="preserve">(</w:t>
      </w:r>
      <w:r>
        <w:rPr>
          <w:iCs/>
          <w:i/>
        </w:rPr>
        <w:t xml:space="preserve">software</w:t>
      </w:r>
      <w:r>
        <w:t xml:space="preserve">):</w:t>
      </w:r>
      <w:r>
        <w:t xml:space="preserve"> </w:t>
      </w:r>
      <w:hyperlink r:id="rId87">
        <w:r>
          <w:rPr>
            <w:rStyle w:val="Hyperlink"/>
          </w:rPr>
          <w:t xml:space="preserve">holly-MMEmanuscript477196.R</w:t>
        </w:r>
      </w:hyperlink>
    </w:p>
    <w:p>
      <w:pPr>
        <w:pStyle w:val="BodyText"/>
      </w:pPr>
      <w:r>
        <w:rPr>
          <w:bCs/>
          <w:b/>
        </w:rPr>
        <w:t xml:space="preserve">Related identifiers</w:t>
      </w:r>
      <w:r>
        <w:t xml:space="preserve">:</w:t>
      </w:r>
      <w:r>
        <w:t xml:space="preserve"> </w:t>
      </w:r>
      <w:hyperlink r:id="rId88">
        <w:r>
          <w:rPr>
            <w:rStyle w:val="Hyperlink"/>
          </w:rPr>
          <w:t xml:space="preserve">https://doi.org/10.3389/fmars.2019.00669</w:t>
        </w:r>
      </w:hyperlink>
    </w:p>
    <w:p>
      <w:pPr>
        <w:pStyle w:val="BodyText"/>
      </w:pPr>
      <w:r>
        <w:rPr>
          <w:bCs/>
          <w:b/>
        </w:rPr>
        <w:t xml:space="preserve">References</w:t>
      </w:r>
      <w:r>
        <w:t xml:space="preserve">: Olsen, E., Eide, C.H., Nilsen, I., Perryman, H.A. and Vikebø, F., 2019. Ecological effects and ecosystem shifts caused by mass mortality events on early life stages of fish. Frontiers in Marine Science, 6, p.669.</w:t>
      </w:r>
    </w:p>
    <w:p>
      <w:pPr>
        <w:pStyle w:val="BodyText"/>
      </w:pPr>
      <w:r>
        <w:rPr>
          <w:bCs/>
          <w:b/>
        </w:rPr>
        <w:t xml:space="preserve">Keywords</w:t>
      </w:r>
      <w:r>
        <w:t xml:space="preserve">:</w:t>
      </w:r>
      <w:r>
        <w:t xml:space="preserve"> </w:t>
      </w:r>
      <w:r>
        <w:rPr>
          <w:iCs/>
          <w:i/>
        </w:rPr>
        <w:t xml:space="preserve">Atlantis; marine ecosystem model; data processing; biomass trends; spider plots</w:t>
      </w:r>
    </w:p>
    <w:bookmarkEnd w:id="89"/>
    <w:bookmarkStart w:id="91" w:name="atlantis-r-interface"/>
    <w:p>
      <w:pPr>
        <w:pStyle w:val="Heading2"/>
      </w:pPr>
      <w:r>
        <w:rPr>
          <w:rStyle w:val="SectionNumber"/>
        </w:rPr>
        <w:t xml:space="preserve">3.3</w:t>
      </w:r>
      <w:r>
        <w:tab/>
      </w:r>
      <w:r>
        <w:t xml:space="preserve">Atlantis-R interface</w:t>
      </w:r>
    </w:p>
    <w:p>
      <w:pPr>
        <w:pStyle w:val="FirstParagraph"/>
      </w:pPr>
      <w:r>
        <w:t xml:space="preserve"> </w:t>
      </w:r>
      <w:r>
        <w:rPr>
          <w:iCs/>
          <w:i/>
        </w:rPr>
        <w:t xml:space="preserve">Ibrahim Umar (IMR), Holly Perryman (IMR), Rebecca Gorton (CSIRO), Elizabeth A. Fulton (CSIRO)</w:t>
      </w:r>
    </w:p>
    <w:p>
      <w:pPr>
        <w:pStyle w:val="BodyText"/>
      </w:pPr>
      <w:r>
        <w:t xml:space="preserve"> </w:t>
      </w:r>
      <w:r>
        <w:rPr>
          <w:iCs/>
          <w:i/>
        </w:rPr>
        <w:t xml:space="preserve">2019-10-24</w:t>
      </w:r>
    </w:p>
    <w:p>
      <w:pPr>
        <w:pStyle w:val="BodyText"/>
      </w:pPr>
      <w:r>
        <w:t xml:space="preserve">The marine ecosystem model Atlantis is structured following the MSE framework, meaning Atlantis simulates both the operating model and the management procedure. This is an advantageous feature for simulating MSE under and ecosystem-based context, however it may be cumbersome to program complicated/specific management procedures into Atlantis. To integrate Atlantis into the REDUS framework, Atlantis was programmed to send/receive data back and forth with the statistical software R. With this new functionality, Atlantis can be treated solely as an operating model while R is used to simulate the management procedure. Thus, management procedures previously programmed in R can now be simulated under an ecosystem-based context within Atlantis.</w:t>
      </w:r>
    </w:p>
    <w:p>
      <w:pPr>
        <w:pStyle w:val="BodyText"/>
      </w:pPr>
      <w:r>
        <w:rPr>
          <w:bCs/>
          <w:b/>
        </w:rPr>
        <w:t xml:space="preserve">License</w:t>
      </w:r>
      <w:r>
        <w:t xml:space="preserve">: LGPL3 + CSIRO-proprietary</w:t>
      </w:r>
    </w:p>
    <w:p>
      <w:pPr>
        <w:pStyle w:val="BodyText"/>
      </w:pPr>
      <w:r>
        <w:rPr>
          <w:bCs/>
          <w:b/>
        </w:rPr>
        <w:t xml:space="preserve">URL</w:t>
      </w:r>
      <w:r>
        <w:t xml:space="preserve"> </w:t>
      </w:r>
      <w:r>
        <w:t xml:space="preserve">(</w:t>
      </w:r>
      <w:r>
        <w:rPr>
          <w:iCs/>
          <w:i/>
        </w:rPr>
        <w:t xml:space="preserve">software</w:t>
      </w:r>
      <w:r>
        <w:t xml:space="preserve">):</w:t>
      </w:r>
      <w:r>
        <w:t xml:space="preserve"> </w:t>
      </w:r>
      <w:hyperlink r:id="rId90">
        <w:r>
          <w:rPr>
            <w:rStyle w:val="Hyperlink"/>
          </w:rPr>
          <w:t xml:space="preserve">https://git.imr.no/REDUS/atlantis-code</w:t>
        </w:r>
      </w:hyperlink>
    </w:p>
    <w:p>
      <w:pPr>
        <w:pStyle w:val="BodyText"/>
      </w:pPr>
      <w:r>
        <w:rPr>
          <w:bCs/>
          <w:b/>
        </w:rPr>
        <w:t xml:space="preserve">Keywords</w:t>
      </w:r>
      <w:r>
        <w:t xml:space="preserve">:</w:t>
      </w:r>
      <w:r>
        <w:t xml:space="preserve"> </w:t>
      </w:r>
      <w:r>
        <w:rPr>
          <w:iCs/>
          <w:i/>
        </w:rPr>
        <w:t xml:space="preserve">ecosystem, MSE, simulation, C, marine, box, model, multi-species, biogeochemical, physical</w:t>
      </w:r>
    </w:p>
    <w:bookmarkEnd w:id="91"/>
    <w:bookmarkStart w:id="94" w:name="gadgetr"/>
    <w:p>
      <w:pPr>
        <w:pStyle w:val="Heading2"/>
      </w:pPr>
      <w:r>
        <w:rPr>
          <w:rStyle w:val="SectionNumber"/>
        </w:rPr>
        <w:t xml:space="preserve">3.4</w:t>
      </w:r>
      <w:r>
        <w:tab/>
      </w:r>
      <w:r>
        <w:t xml:space="preserve">GadgetR</w:t>
      </w:r>
    </w:p>
    <w:p>
      <w:pPr>
        <w:pStyle w:val="FirstParagraph"/>
      </w:pPr>
      <w:r>
        <w:t xml:space="preserve"> </w:t>
      </w:r>
      <w:r>
        <w:rPr>
          <w:iCs/>
          <w:i/>
        </w:rPr>
        <w:t xml:space="preserve">Ibrahim Umar (IMR), Bjarki Thor Elvarsson (Hafro), James Begley (Hafro), Hoskuldur Bjornsson (Hafro), Gunnar Stefnasson (Hafro), Lorna Taylor (Hafro), Daniel Howell (IMR), Sigurdur Hannesson (Hafro), Narfi Stefansson (Hafro), Hersir Sigurgeirsson (Hafro), Morten Nygard Asnes (IMR), Kristin Froysa (IMR), Audbjorg Jakobsdottir (Hafro), Jon Gudmundsson (Hafro), Gudmundur Einarsson (Hafro), Thordis Linda Thorarinsdottir (Hafro), Kristjana Yr Jonsdottir (Hafro), Mark G. Johnson (US-EPA), Bill Goffe (USM)</w:t>
      </w:r>
    </w:p>
    <w:p>
      <w:pPr>
        <w:pStyle w:val="BodyText"/>
      </w:pPr>
      <w:r>
        <w:t xml:space="preserve"> </w:t>
      </w:r>
      <w:r>
        <w:rPr>
          <w:iCs/>
          <w:i/>
        </w:rPr>
        <w:t xml:space="preserve">2018-06-21</w:t>
      </w:r>
    </w:p>
    <w:p>
      <w:pPr>
        <w:pStyle w:val="BodyText"/>
      </w:pPr>
      <w:r>
        <w:t xml:space="preserve">GadgetR is an R library that allows users to create a two-way interface to the simulation function (via a</w:t>
      </w:r>
      <w:r>
        <w:t xml:space="preserve"> </w:t>
      </w:r>
      <w:r>
        <w:t xml:space="preserve">“</w:t>
      </w:r>
      <w:r>
        <w:t xml:space="preserve">gadget -s</w:t>
      </w:r>
      <w:r>
        <w:t xml:space="preserve">”</w:t>
      </w:r>
      <w:r>
        <w:t xml:space="preserve"> </w:t>
      </w:r>
      <w:r>
        <w:t xml:space="preserve">command line switch) of Hafro’s Globally applicable Area Disaggregated General Ecosystem Toolbox (Gadget) program. To simply put, GadgetR provides users flexibility to explicitly control gadget simulation steps, and inspect and modify (as needed) gadget internal objects (such as recruitment parameters, fleet consumption amount, among others) at any point in time during the simulation. These functionalities are especially useful when you want to use a gadget model as an operating model (single or multi- species) in existing management strategy (MSE) frameworks in R (FLR/mse or FLBEIA). GadgetR ships with the latest Gadget program (version 2.2.00-BETA) and retains all of the original Gadget program functionality.</w:t>
      </w:r>
    </w:p>
    <w:p>
      <w:pPr>
        <w:pStyle w:val="BodyText"/>
      </w:pPr>
      <w:r>
        <w:rPr>
          <w:bCs/>
          <w:b/>
        </w:rPr>
        <w:t xml:space="preserve">License</w:t>
      </w:r>
      <w:r>
        <w:t xml:space="preserve">: GPL2</w:t>
      </w:r>
    </w:p>
    <w:p>
      <w:pPr>
        <w:pStyle w:val="BodyText"/>
      </w:pPr>
      <w:r>
        <w:rPr>
          <w:bCs/>
          <w:b/>
        </w:rPr>
        <w:t xml:space="preserve">URL</w:t>
      </w:r>
      <w:r>
        <w:t xml:space="preserve"> </w:t>
      </w:r>
      <w:r>
        <w:t xml:space="preserve">(</w:t>
      </w:r>
      <w:r>
        <w:rPr>
          <w:iCs/>
          <w:i/>
        </w:rPr>
        <w:t xml:space="preserve">software</w:t>
      </w:r>
      <w:r>
        <w:t xml:space="preserve">):</w:t>
      </w:r>
      <w:r>
        <w:t xml:space="preserve"> </w:t>
      </w:r>
      <w:hyperlink r:id="rId92">
        <w:r>
          <w:rPr>
            <w:rStyle w:val="Hyperlink"/>
          </w:rPr>
          <w:t xml:space="preserve">https://github.com/REDUS-IMR/gadget</w:t>
        </w:r>
      </w:hyperlink>
    </w:p>
    <w:p>
      <w:pPr>
        <w:pStyle w:val="BodyText"/>
      </w:pPr>
      <w:r>
        <w:rPr>
          <w:bCs/>
          <w:b/>
        </w:rPr>
        <w:t xml:space="preserve">Related identifiers</w:t>
      </w:r>
      <w:r>
        <w:t xml:space="preserve">:</w:t>
      </w:r>
      <w:r>
        <w:t xml:space="preserve"> </w:t>
      </w:r>
      <w:hyperlink r:id="rId93">
        <w:r>
          <w:rPr>
            <w:rStyle w:val="Hyperlink"/>
          </w:rPr>
          <w:t xml:space="preserve">https://redus-imr.github.io/gadget/articles/quickstart.html</w:t>
        </w:r>
      </w:hyperlink>
    </w:p>
    <w:p>
      <w:pPr>
        <w:pStyle w:val="BodyText"/>
      </w:pPr>
      <w:r>
        <w:rPr>
          <w:bCs/>
          <w:b/>
        </w:rPr>
        <w:t xml:space="preserve">Keywords</w:t>
      </w:r>
      <w:r>
        <w:t xml:space="preserve">:</w:t>
      </w:r>
      <w:r>
        <w:t xml:space="preserve"> </w:t>
      </w:r>
      <w:r>
        <w:rPr>
          <w:iCs/>
          <w:i/>
        </w:rPr>
        <w:t xml:space="preserve">simulation, optimization, multi-species, stock, gadget ecosystem, R, C++, MSE</w:t>
      </w:r>
    </w:p>
    <w:bookmarkEnd w:id="94"/>
    <w:bookmarkStart w:id="98" w:name="X524678cf3ac9a120a8eff5684ba47a8adf2dd8d"/>
    <w:p>
      <w:pPr>
        <w:pStyle w:val="Heading2"/>
      </w:pPr>
      <w:r>
        <w:rPr>
          <w:rStyle w:val="SectionNumber"/>
        </w:rPr>
        <w:t xml:space="preserve">3.5</w:t>
      </w:r>
      <w:r>
        <w:tab/>
      </w:r>
      <w:r>
        <w:t xml:space="preserve">Multi Fleet Deterministic Projection (MFDP)</w:t>
      </w:r>
    </w:p>
    <w:p>
      <w:pPr>
        <w:pStyle w:val="FirstParagraph"/>
      </w:pPr>
      <w:r>
        <w:t xml:space="preserve"> </w:t>
      </w:r>
      <w:r>
        <w:rPr>
          <w:iCs/>
          <w:i/>
        </w:rPr>
        <w:t xml:space="preserve">Ibrahim Umar (IMR)</w:t>
      </w:r>
    </w:p>
    <w:p>
      <w:pPr>
        <w:pStyle w:val="BodyText"/>
      </w:pPr>
      <w:r>
        <w:t xml:space="preserve"> </w:t>
      </w:r>
      <w:r>
        <w:rPr>
          <w:iCs/>
          <w:i/>
        </w:rPr>
        <w:t xml:space="preserve">2020-12-18</w:t>
      </w:r>
    </w:p>
    <w:p>
      <w:pPr>
        <w:pStyle w:val="BodyText"/>
      </w:pPr>
      <w:r>
        <w:t xml:space="preserve">Program for the fisheries short-term prediction. Allows for multi-fleet catch constraints and multi-annual prediction. This program is an attempt to re-create the original Multi Fleet Deterministic Projection (MFDP) program for fisheries in R.</w:t>
      </w:r>
    </w:p>
    <w:p>
      <w:pPr>
        <w:pStyle w:val="BodyText"/>
      </w:pPr>
      <w:r>
        <w:rPr>
          <w:bCs/>
          <w:b/>
        </w:rPr>
        <w:t xml:space="preserve">License</w:t>
      </w:r>
      <w:r>
        <w:t xml:space="preserve">: LGPL3</w:t>
      </w:r>
    </w:p>
    <w:p>
      <w:pPr>
        <w:pStyle w:val="BodyText"/>
      </w:pPr>
      <w:r>
        <w:rPr>
          <w:bCs/>
          <w:b/>
        </w:rPr>
        <w:t xml:space="preserve">Jupyter notebook</w:t>
      </w:r>
      <w:r>
        <w:t xml:space="preserve">: (</w:t>
      </w:r>
      <w:hyperlink r:id="rId95">
        <w:r>
          <w:rPr>
            <w:rStyle w:val="Hyperlink"/>
          </w:rPr>
          <w:t xml:space="preserve">show</w:t>
        </w:r>
      </w:hyperlink>
      <w:r>
        <w:t xml:space="preserve">) (</w:t>
      </w:r>
      <w:hyperlink r:id="rId96">
        <w:r>
          <w:rPr>
            <w:rStyle w:val="Hyperlink"/>
          </w:rPr>
          <w:t xml:space="preserve">download</w:t>
        </w:r>
      </w:hyperlink>
      <w:r>
        <w:t xml:space="preserve">)</w:t>
      </w:r>
    </w:p>
    <w:p>
      <w:pPr>
        <w:pStyle w:val="BodyText"/>
      </w:pPr>
      <w:r>
        <w:rPr>
          <w:bCs/>
          <w:b/>
        </w:rPr>
        <w:t xml:space="preserve">URL</w:t>
      </w:r>
      <w:r>
        <w:t xml:space="preserve"> </w:t>
      </w:r>
      <w:r>
        <w:t xml:space="preserve">(</w:t>
      </w:r>
      <w:r>
        <w:rPr>
          <w:iCs/>
          <w:i/>
        </w:rPr>
        <w:t xml:space="preserve">software</w:t>
      </w:r>
      <w:r>
        <w:t xml:space="preserve">):</w:t>
      </w:r>
      <w:r>
        <w:t xml:space="preserve"> </w:t>
      </w:r>
      <w:hyperlink r:id="rId97">
        <w:r>
          <w:rPr>
            <w:rStyle w:val="Hyperlink"/>
          </w:rPr>
          <w:t xml:space="preserve">https://github.com/REDUS-IMR/mfdp</w:t>
        </w:r>
      </w:hyperlink>
    </w:p>
    <w:p>
      <w:pPr>
        <w:pStyle w:val="BodyText"/>
      </w:pPr>
      <w:r>
        <w:rPr>
          <w:bCs/>
          <w:b/>
        </w:rPr>
        <w:t xml:space="preserve">Keywords</w:t>
      </w:r>
      <w:r>
        <w:t xml:space="preserve">:</w:t>
      </w:r>
      <w:r>
        <w:t xml:space="preserve"> </w:t>
      </w:r>
      <w:r>
        <w:rPr>
          <w:iCs/>
          <w:i/>
        </w:rPr>
        <w:t xml:space="preserve">mfdp, fisheries, forecast, multi-year, REDUS, IMR</w:t>
      </w:r>
    </w:p>
    <w:bookmarkEnd w:id="98"/>
    <w:bookmarkStart w:id="106" w:name="mse-framework"/>
    <w:p>
      <w:pPr>
        <w:pStyle w:val="Heading2"/>
      </w:pPr>
      <w:r>
        <w:rPr>
          <w:rStyle w:val="SectionNumber"/>
        </w:rPr>
        <w:t xml:space="preserve">3.6</w:t>
      </w:r>
      <w:r>
        <w:tab/>
      </w:r>
      <w:r>
        <w:t xml:space="preserve">MSE Framework</w:t>
      </w:r>
    </w:p>
    <w:p>
      <w:pPr>
        <w:pStyle w:val="FirstParagraph"/>
      </w:pPr>
      <w:r>
        <w:t xml:space="preserve"> </w:t>
      </w:r>
      <w:r>
        <w:rPr>
          <w:iCs/>
          <w:i/>
        </w:rPr>
        <w:t xml:space="preserve">Ibrahim Umar (IMR), Daisuke Goto (IMR), Alfonso Perez Rodriguez (IMR)</w:t>
      </w:r>
    </w:p>
    <w:p>
      <w:pPr>
        <w:pStyle w:val="BodyText"/>
      </w:pPr>
      <w:r>
        <w:t xml:space="preserve"> </w:t>
      </w:r>
      <w:r>
        <w:rPr>
          <w:iCs/>
          <w:i/>
        </w:rPr>
        <w:t xml:space="preserve">2019-03-14</w:t>
      </w:r>
    </w:p>
    <w:p>
      <w:pPr>
        <w:pStyle w:val="BodyText"/>
      </w:pPr>
      <w:r>
        <w:t xml:space="preserve">FLR-Gadget is a Management Strategy Evaluation (MSE) framework using FLR (The Fisheries Library in R) mse (</w:t>
      </w:r>
      <w:hyperlink r:id="rId99">
        <w:r>
          <w:rPr>
            <w:rStyle w:val="Hyperlink"/>
          </w:rPr>
          <w:t xml:space="preserve">https://github.com/flr/mse</w:t>
        </w:r>
      </w:hyperlink>
      <w:r>
        <w:t xml:space="preserve">) with an R package of customized Gadget (Globally applicable Area Disaggregated General Ecosystem Toolbox,</w:t>
      </w:r>
      <w:r>
        <w:t xml:space="preserve"> </w:t>
      </w:r>
      <w:hyperlink r:id="rId100">
        <w:r>
          <w:rPr>
            <w:rStyle w:val="Hyperlink"/>
          </w:rPr>
          <w:t xml:space="preserve">https://github.com/Hafro/gadget2</w:t>
        </w:r>
      </w:hyperlink>
      <w:r>
        <w:t xml:space="preserve">), GadgetR (</w:t>
      </w:r>
      <w:hyperlink r:id="rId92">
        <w:r>
          <w:rPr>
            <w:rStyle w:val="Hyperlink"/>
          </w:rPr>
          <w:t xml:space="preserve">https://github.com/REDUS-IMR/gadget</w:t>
        </w:r>
      </w:hyperlink>
      <w:r>
        <w:t xml:space="preserve">), as an operating model (OM). This framework is designed to run single and multi- species MSEs. The OM can be age- or length- based. The framework runs short-cut and full-feedback MSEs. Currently, a4a (Assessment for All,</w:t>
      </w:r>
      <w:r>
        <w:t xml:space="preserve"> </w:t>
      </w:r>
      <w:hyperlink r:id="rId101">
        <w:r>
          <w:rPr>
            <w:rStyle w:val="Hyperlink"/>
          </w:rPr>
          <w:t xml:space="preserve">https://github.com/flr/FLa4a</w:t>
        </w:r>
      </w:hyperlink>
      <w:r>
        <w:t xml:space="preserve">) statistical catch-at-age model and SAM (State-space Assessment Model,</w:t>
      </w:r>
      <w:r>
        <w:t xml:space="preserve"> </w:t>
      </w:r>
      <w:hyperlink r:id="rId102">
        <w:r>
          <w:rPr>
            <w:rStyle w:val="Hyperlink"/>
          </w:rPr>
          <w:t xml:space="preserve">https://github.com/flr/FLSAM</w:t>
        </w:r>
      </w:hyperlink>
      <w:r>
        <w:t xml:space="preserve">) are implemented as an assessment model.</w:t>
      </w:r>
    </w:p>
    <w:p>
      <w:pPr>
        <w:pStyle w:val="BodyText"/>
      </w:pPr>
      <w:r>
        <w:rPr>
          <w:bCs/>
          <w:b/>
        </w:rPr>
        <w:t xml:space="preserve">License</w:t>
      </w:r>
      <w:r>
        <w:t xml:space="preserve">: LGPL3</w:t>
      </w:r>
    </w:p>
    <w:p>
      <w:pPr>
        <w:pStyle w:val="BodyText"/>
      </w:pPr>
      <w:r>
        <w:rPr>
          <w:bCs/>
          <w:b/>
        </w:rPr>
        <w:t xml:space="preserve">Jupyter notebook</w:t>
      </w:r>
      <w:r>
        <w:t xml:space="preserve">: (</w:t>
      </w:r>
      <w:hyperlink r:id="rId103">
        <w:r>
          <w:rPr>
            <w:rStyle w:val="Hyperlink"/>
          </w:rPr>
          <w:t xml:space="preserve">show</w:t>
        </w:r>
      </w:hyperlink>
      <w:r>
        <w:t xml:space="preserve">) (</w:t>
      </w:r>
      <w:hyperlink r:id="rId104">
        <w:r>
          <w:rPr>
            <w:rStyle w:val="Hyperlink"/>
          </w:rPr>
          <w:t xml:space="preserve">download</w:t>
        </w:r>
      </w:hyperlink>
      <w:r>
        <w:t xml:space="preserve">)</w:t>
      </w:r>
    </w:p>
    <w:p>
      <w:pPr>
        <w:pStyle w:val="BodyText"/>
      </w:pPr>
      <w:r>
        <w:rPr>
          <w:bCs/>
          <w:b/>
        </w:rPr>
        <w:t xml:space="preserve">URL</w:t>
      </w:r>
      <w:r>
        <w:t xml:space="preserve"> </w:t>
      </w:r>
      <w:r>
        <w:t xml:space="preserve">(</w:t>
      </w:r>
      <w:r>
        <w:rPr>
          <w:iCs/>
          <w:i/>
        </w:rPr>
        <w:t xml:space="preserve">software</w:t>
      </w:r>
      <w:r>
        <w:t xml:space="preserve">):</w:t>
      </w:r>
      <w:r>
        <w:t xml:space="preserve"> </w:t>
      </w:r>
      <w:hyperlink r:id="rId105">
        <w:r>
          <w:rPr>
            <w:rStyle w:val="Hyperlink"/>
          </w:rPr>
          <w:t xml:space="preserve">https://github.com/dgoto2/flr-gadget</w:t>
        </w:r>
      </w:hyperlink>
    </w:p>
    <w:p>
      <w:pPr>
        <w:pStyle w:val="BodyText"/>
      </w:pPr>
      <w:r>
        <w:rPr>
          <w:bCs/>
          <w:b/>
        </w:rPr>
        <w:t xml:space="preserve">Keywords</w:t>
      </w:r>
      <w:r>
        <w:t xml:space="preserve">:</w:t>
      </w:r>
      <w:r>
        <w:t xml:space="preserve"> </w:t>
      </w:r>
      <w:r>
        <w:rPr>
          <w:iCs/>
          <w:i/>
        </w:rPr>
        <w:t xml:space="preserve">IMR, REDUS, FLR, MSE, multi-species, simulation, framework, R, fisheries, gadget</w:t>
      </w:r>
    </w:p>
    <w:bookmarkEnd w:id="106"/>
    <w:bookmarkStart w:id="108" w:name="mse-bootstrap-gcp"/>
    <w:p>
      <w:pPr>
        <w:pStyle w:val="Heading2"/>
      </w:pPr>
      <w:r>
        <w:rPr>
          <w:rStyle w:val="SectionNumber"/>
        </w:rPr>
        <w:t xml:space="preserve">3.7</w:t>
      </w:r>
      <w:r>
        <w:tab/>
      </w:r>
      <w:r>
        <w:t xml:space="preserve">mse-bootstrap-gcp</w:t>
      </w:r>
    </w:p>
    <w:p>
      <w:pPr>
        <w:pStyle w:val="FirstParagraph"/>
      </w:pPr>
      <w:r>
        <w:t xml:space="preserve"> </w:t>
      </w:r>
      <w:r>
        <w:rPr>
          <w:iCs/>
          <w:i/>
        </w:rPr>
        <w:t xml:space="preserve">Ibrahim Umar (IMR), Jennifer Devine (IMR), Daisuke Goto (IMR)</w:t>
      </w:r>
    </w:p>
    <w:p>
      <w:pPr>
        <w:pStyle w:val="BodyText"/>
      </w:pPr>
      <w:r>
        <w:t xml:space="preserve"> </w:t>
      </w:r>
      <w:r>
        <w:rPr>
          <w:iCs/>
          <w:i/>
        </w:rPr>
        <w:t xml:space="preserve">2019-02-24</w:t>
      </w:r>
    </w:p>
    <w:p>
      <w:pPr>
        <w:pStyle w:val="BodyText"/>
      </w:pPr>
      <w:r>
        <w:t xml:space="preserve">Scripts for running the North Sea Saithe Management Strategy Evaluation (MSE) on Google Cloud Platform (GCP)</w:t>
      </w:r>
    </w:p>
    <w:p>
      <w:pPr>
        <w:pStyle w:val="BodyText"/>
      </w:pPr>
      <w:r>
        <w:rPr>
          <w:bCs/>
          <w:b/>
        </w:rPr>
        <w:t xml:space="preserve">License</w:t>
      </w:r>
      <w:r>
        <w:t xml:space="preserve">: LGPL3</w:t>
      </w:r>
    </w:p>
    <w:p>
      <w:pPr>
        <w:pStyle w:val="BodyText"/>
      </w:pPr>
      <w:r>
        <w:rPr>
          <w:bCs/>
          <w:b/>
        </w:rPr>
        <w:t xml:space="preserve">URL</w:t>
      </w:r>
      <w:r>
        <w:t xml:space="preserve"> </w:t>
      </w:r>
      <w:r>
        <w:t xml:space="preserve">(</w:t>
      </w:r>
      <w:r>
        <w:rPr>
          <w:iCs/>
          <w:i/>
        </w:rPr>
        <w:t xml:space="preserve">software</w:t>
      </w:r>
      <w:r>
        <w:t xml:space="preserve">):</w:t>
      </w:r>
      <w:r>
        <w:t xml:space="preserve"> </w:t>
      </w:r>
      <w:hyperlink r:id="rId107">
        <w:r>
          <w:rPr>
            <w:rStyle w:val="Hyperlink"/>
          </w:rPr>
          <w:t xml:space="preserve">https://github.com/REDUS-IMR/mse-bootstrap-gcp</w:t>
        </w:r>
      </w:hyperlink>
    </w:p>
    <w:p>
      <w:pPr>
        <w:pStyle w:val="BodyText"/>
      </w:pPr>
      <w:r>
        <w:rPr>
          <w:bCs/>
          <w:b/>
        </w:rPr>
        <w:t xml:space="preserve">Keywords</w:t>
      </w:r>
      <w:r>
        <w:t xml:space="preserve">:</w:t>
      </w:r>
      <w:r>
        <w:t xml:space="preserve"> </w:t>
      </w:r>
      <w:r>
        <w:rPr>
          <w:iCs/>
          <w:i/>
        </w:rPr>
        <w:t xml:space="preserve">IMR, REDUS, bash, GCP, MSE, North Sea Saithe, simulation, parallel</w:t>
      </w:r>
    </w:p>
    <w:bookmarkEnd w:id="108"/>
    <w:bookmarkStart w:id="111" w:name="Xd82193fc525ca52d123b4677b7ce0899a626522"/>
    <w:p>
      <w:pPr>
        <w:pStyle w:val="Heading2"/>
      </w:pPr>
      <w:r>
        <w:rPr>
          <w:rStyle w:val="SectionNumber"/>
        </w:rPr>
        <w:t xml:space="preserve">3.8</w:t>
      </w:r>
      <w:r>
        <w:tab/>
      </w:r>
      <w:r>
        <w:t xml:space="preserve">North Sea saithe Management Strategy Evaluation (MSE)</w:t>
      </w:r>
    </w:p>
    <w:p>
      <w:pPr>
        <w:pStyle w:val="FirstParagraph"/>
      </w:pPr>
      <w:r>
        <w:t xml:space="preserve"> </w:t>
      </w:r>
      <w:r>
        <w:rPr>
          <w:iCs/>
          <w:i/>
        </w:rPr>
        <w:t xml:space="preserve">Jennifer Devine (IMR), Daisuke Goto (IMR), Ibrahim Umar (IMR), Colin Millar (ICES), Jose De Oliveira (CEFAS), Simon Fischer (CEFAS)</w:t>
      </w:r>
    </w:p>
    <w:p>
      <w:pPr>
        <w:pStyle w:val="BodyText"/>
      </w:pPr>
      <w:r>
        <w:t xml:space="preserve"> </w:t>
      </w:r>
      <w:r>
        <w:rPr>
          <w:iCs/>
          <w:i/>
        </w:rPr>
        <w:t xml:space="preserve">2019-06-17</w:t>
      </w:r>
    </w:p>
    <w:p>
      <w:pPr>
        <w:pStyle w:val="BodyText"/>
      </w:pPr>
      <w:r>
        <w:t xml:space="preserve">A management strategy evaluation (MSE) framework for North Sea saithe (Pollachius virens) in Subareas 4, 6 and Division 3.a (North Sea, Rockall and West of Scotland, Skagerrak and Kattegat) developed using the Fisheries Library in R mse package as part of the Workshop on North Sea stocks Management Strategy Evaluation (WKNSMSE).</w:t>
      </w:r>
    </w:p>
    <w:p>
      <w:pPr>
        <w:pStyle w:val="BodyText"/>
      </w:pPr>
      <w:r>
        <w:rPr>
          <w:bCs/>
          <w:b/>
        </w:rPr>
        <w:t xml:space="preserve">URL</w:t>
      </w:r>
      <w:r>
        <w:t xml:space="preserve"> </w:t>
      </w:r>
      <w:r>
        <w:t xml:space="preserve">(</w:t>
      </w:r>
      <w:r>
        <w:rPr>
          <w:iCs/>
          <w:i/>
        </w:rPr>
        <w:t xml:space="preserve">software</w:t>
      </w:r>
      <w:r>
        <w:t xml:space="preserve">):</w:t>
      </w:r>
      <w:r>
        <w:t xml:space="preserve"> </w:t>
      </w:r>
      <w:hyperlink r:id="rId109">
        <w:r>
          <w:rPr>
            <w:rStyle w:val="Hyperlink"/>
          </w:rPr>
          <w:t xml:space="preserve">https://github.com/ices-taf/wk_WKNSMSE_pok.27.3a46</w:t>
        </w:r>
      </w:hyperlink>
    </w:p>
    <w:p>
      <w:pPr>
        <w:pStyle w:val="BodyText"/>
      </w:pPr>
      <w:r>
        <w:rPr>
          <w:bCs/>
          <w:b/>
        </w:rPr>
        <w:t xml:space="preserve">Related identifiers</w:t>
      </w:r>
      <w:r>
        <w:t xml:space="preserve">:</w:t>
      </w:r>
      <w:r>
        <w:t xml:space="preserve"> </w:t>
      </w:r>
      <w:hyperlink r:id="rId110">
        <w:r>
          <w:rPr>
            <w:rStyle w:val="Hyperlink"/>
          </w:rPr>
          <w:t xml:space="preserve">https://doi.org/10.17895/ices.pub.5090</w:t>
        </w:r>
      </w:hyperlink>
    </w:p>
    <w:p>
      <w:pPr>
        <w:pStyle w:val="BodyText"/>
      </w:pPr>
      <w:r>
        <w:rPr>
          <w:bCs/>
          <w:b/>
        </w:rPr>
        <w:t xml:space="preserve">Keywords</w:t>
      </w:r>
      <w:r>
        <w:t xml:space="preserve">:</w:t>
      </w:r>
      <w:r>
        <w:t xml:space="preserve"> </w:t>
      </w:r>
      <w:r>
        <w:rPr>
          <w:iCs/>
          <w:i/>
        </w:rPr>
        <w:t xml:space="preserve">mse, saithe, ices, north sea, R, FLR, REDUS, IMR</w:t>
      </w:r>
    </w:p>
    <w:bookmarkEnd w:id="111"/>
    <w:bookmarkEnd w:id="112"/>
    <w:bookmarkStart w:id="134" w:name="X03f9be569c1b8fddcf4e53f8c0dffd53cb64f25"/>
    <w:p>
      <w:pPr>
        <w:pStyle w:val="Heading1"/>
      </w:pPr>
      <w:r>
        <w:rPr>
          <w:rStyle w:val="SectionNumber"/>
        </w:rPr>
        <w:t xml:space="preserve">4</w:t>
      </w:r>
      <w:r>
        <w:tab/>
      </w:r>
      <w:r>
        <w:t xml:space="preserve">Work Package 4: Communication of uncertainty, dissemination of project results and capacity building</w:t>
      </w:r>
    </w:p>
    <w:bookmarkStart w:id="114" w:name="fishdocker"/>
    <w:p>
      <w:pPr>
        <w:pStyle w:val="Heading2"/>
      </w:pPr>
      <w:r>
        <w:rPr>
          <w:rStyle w:val="SectionNumber"/>
        </w:rPr>
        <w:t xml:space="preserve">4.1</w:t>
      </w:r>
      <w:r>
        <w:tab/>
      </w:r>
      <w:r>
        <w:t xml:space="preserve">Fishdocker</w:t>
      </w:r>
    </w:p>
    <w:p>
      <w:pPr>
        <w:pStyle w:val="FirstParagraph"/>
      </w:pPr>
      <w:r>
        <w:t xml:space="preserve"> </w:t>
      </w:r>
      <w:r>
        <w:rPr>
          <w:iCs/>
          <w:i/>
        </w:rPr>
        <w:t xml:space="preserve">Ibrahim Umar (IMR)</w:t>
      </w:r>
    </w:p>
    <w:p>
      <w:pPr>
        <w:pStyle w:val="BodyText"/>
      </w:pPr>
      <w:r>
        <w:t xml:space="preserve"> </w:t>
      </w:r>
      <w:r>
        <w:rPr>
          <w:iCs/>
          <w:i/>
        </w:rPr>
        <w:t xml:space="preserve">2018-10-03</w:t>
      </w:r>
    </w:p>
    <w:p>
      <w:pPr>
        <w:pStyle w:val="BodyText"/>
      </w:pPr>
      <w:r>
        <w:t xml:space="preserve">A collection of Dockerfile, or the recipe to create images that will be used inside a container (e.g., REDUS framework and portable Rstox images). This collection is an important element of the REDUS Assessment Frameowrk.</w:t>
      </w:r>
    </w:p>
    <w:p>
      <w:pPr>
        <w:pStyle w:val="BodyText"/>
      </w:pPr>
      <w:r>
        <w:rPr>
          <w:bCs/>
          <w:b/>
        </w:rPr>
        <w:t xml:space="preserve">License</w:t>
      </w:r>
      <w:r>
        <w:t xml:space="preserve">: LGPL3</w:t>
      </w:r>
    </w:p>
    <w:p>
      <w:pPr>
        <w:pStyle w:val="BodyText"/>
      </w:pPr>
      <w:r>
        <w:rPr>
          <w:bCs/>
          <w:b/>
        </w:rPr>
        <w:t xml:space="preserve">URL</w:t>
      </w:r>
      <w:r>
        <w:t xml:space="preserve"> </w:t>
      </w:r>
      <w:r>
        <w:t xml:space="preserve">(</w:t>
      </w:r>
      <w:r>
        <w:rPr>
          <w:iCs/>
          <w:i/>
        </w:rPr>
        <w:t xml:space="preserve">software</w:t>
      </w:r>
      <w:r>
        <w:t xml:space="preserve">):</w:t>
      </w:r>
      <w:r>
        <w:t xml:space="preserve"> </w:t>
      </w:r>
      <w:hyperlink r:id="rId113">
        <w:r>
          <w:rPr>
            <w:rStyle w:val="Hyperlink"/>
          </w:rPr>
          <w:t xml:space="preserve">https://github.com/REDUS-IMR/fishdocker</w:t>
        </w:r>
      </w:hyperlink>
    </w:p>
    <w:p>
      <w:pPr>
        <w:pStyle w:val="BodyText"/>
      </w:pPr>
      <w:r>
        <w:rPr>
          <w:bCs/>
          <w:b/>
        </w:rPr>
        <w:t xml:space="preserve">Keywords</w:t>
      </w:r>
      <w:r>
        <w:t xml:space="preserve">:</w:t>
      </w:r>
      <w:r>
        <w:t xml:space="preserve"> </w:t>
      </w:r>
      <w:r>
        <w:rPr>
          <w:iCs/>
          <w:i/>
        </w:rPr>
        <w:t xml:space="preserve">docker, podman, container, Rstox, REDUS</w:t>
      </w:r>
    </w:p>
    <w:bookmarkEnd w:id="114"/>
    <w:bookmarkStart w:id="125" w:name="redus-framework-app"/>
    <w:p>
      <w:pPr>
        <w:pStyle w:val="Heading2"/>
      </w:pPr>
      <w:r>
        <w:rPr>
          <w:rStyle w:val="SectionNumber"/>
        </w:rPr>
        <w:t xml:space="preserve">4.2</w:t>
      </w:r>
      <w:r>
        <w:tab/>
      </w:r>
      <w:r>
        <w:t xml:space="preserve">REDUS Framework app</w:t>
      </w:r>
    </w:p>
    <w:p>
      <w:pPr>
        <w:pStyle w:val="FirstParagraph"/>
      </w:pPr>
      <w:r>
        <w:t xml:space="preserve"> </w:t>
      </w:r>
      <w:r>
        <w:rPr>
          <w:iCs/>
          <w:i/>
        </w:rPr>
        <w:t xml:space="preserve">Ibrahim Umar (IMR)</w:t>
      </w:r>
    </w:p>
    <w:p>
      <w:pPr>
        <w:pStyle w:val="BodyText"/>
      </w:pPr>
      <w:r>
        <w:t xml:space="preserve"> </w:t>
      </w:r>
      <w:r>
        <w:rPr>
          <w:iCs/>
          <w:i/>
        </w:rPr>
        <w:t xml:space="preserve">2019-06-17</w:t>
      </w:r>
    </w:p>
    <w:p>
      <w:pPr>
        <w:pStyle w:val="BodyText"/>
      </w:pPr>
      <w:r>
        <w:t xml:space="preserve">This repository contains the cloud-based REDUS framework’s backend and frontend systems.</w:t>
      </w:r>
    </w:p>
    <w:p>
      <w:pPr>
        <w:pStyle w:val="BodyText"/>
      </w:pPr>
      <w:r>
        <w:t xml:space="preserve">The frontend provides user with the framework’s runtime configuration and control, as well as a set of</w:t>
      </w:r>
      <w:r>
        <w:t xml:space="preserve"> </w:t>
      </w:r>
      <w:r>
        <w:t xml:space="preserve">“</w:t>
      </w:r>
      <w:r>
        <w:t xml:space="preserve">live</w:t>
      </w:r>
      <w:r>
        <w:t xml:space="preserve">”</w:t>
      </w:r>
      <w:r>
        <w:t xml:space="preserve"> </w:t>
      </w:r>
      <w:r>
        <w:t xml:space="preserve">panels that connect directly into the framework’s docker machine. The current available panels are the file manager, console terminal, and log viewers. The frontend system uses Vue.js, Bootstrap + Vue, and axios HTTP client.</w:t>
      </w:r>
    </w:p>
    <w:p>
      <w:pPr>
        <w:pStyle w:val="BodyText"/>
      </w:pPr>
      <w:r>
        <w:t xml:space="preserve">The backend system responsible for generating runtime configurations for the framework, creating docker machines and starting them, and providing http/websocket proxy tunnels to make file manager, console terminal, and log viewers available to the users. The backend system utilizes NodeJS, Docker, and Docker Machine.</w:t>
      </w:r>
    </w:p>
    <w:p>
      <w:pPr>
        <w:pStyle w:val="BodyText"/>
      </w:pPr>
      <w:r>
        <w:rPr>
          <w:bCs/>
          <w:b/>
        </w:rPr>
        <w:t xml:space="preserve">License</w:t>
      </w:r>
      <w:r>
        <w:t xml:space="preserve">: LGPL3</w:t>
      </w:r>
    </w:p>
    <w:p>
      <w:pPr>
        <w:pStyle w:val="BodyText"/>
      </w:pPr>
      <w:r>
        <w:rPr>
          <w:bCs/>
          <w:b/>
        </w:rPr>
        <w:t xml:space="preserve">URL</w:t>
      </w:r>
      <w:r>
        <w:t xml:space="preserve"> </w:t>
      </w:r>
      <w:r>
        <w:t xml:space="preserve">(</w:t>
      </w:r>
      <w:r>
        <w:rPr>
          <w:iCs/>
          <w:i/>
        </w:rPr>
        <w:t xml:space="preserve">software</w:t>
      </w:r>
      <w:r>
        <w:t xml:space="preserve">):</w:t>
      </w:r>
      <w:r>
        <w:t xml:space="preserve"> </w:t>
      </w:r>
      <w:hyperlink r:id="rId115">
        <w:r>
          <w:rPr>
            <w:rStyle w:val="Hyperlink"/>
          </w:rPr>
          <w:t xml:space="preserve">https://github.com/REDUS-IMR/redus-framework</w:t>
        </w:r>
      </w:hyperlink>
    </w:p>
    <w:p>
      <w:pPr>
        <w:pStyle w:val="BodyText"/>
      </w:pPr>
      <w:r>
        <w:rPr>
          <w:bCs/>
          <w:b/>
        </w:rPr>
        <w:t xml:space="preserve">Keywords</w:t>
      </w:r>
      <w:r>
        <w:t xml:space="preserve">:</w:t>
      </w:r>
      <w:r>
        <w:t xml:space="preserve"> </w:t>
      </w:r>
      <w:r>
        <w:rPr>
          <w:iCs/>
          <w:i/>
        </w:rPr>
        <w:t xml:space="preserve">redus, framework, assessment, taf, nodejs, html, docker, podman, gui, frontend, backend</w:t>
      </w:r>
    </w:p>
    <w:p>
      <w:pPr>
        <w:pStyle w:val="BodyText"/>
      </w:pPr>
      <w:r>
        <w:rPr>
          <w:bCs/>
          <w:b/>
        </w:rPr>
        <w:t xml:space="preserve">Screenshots</w:t>
      </w:r>
      <w:r>
        <w:t xml:space="preserve">:</w:t>
      </w:r>
    </w:p>
    <w:p>
      <w:pPr>
        <w:pStyle w:val="BodyText"/>
      </w:pPr>
      <w:r>
        <w:drawing>
          <wp:inline>
            <wp:extent cx="5334000" cy="2216439"/>
            <wp:effectExtent b="0" l="0" r="0" t="0"/>
            <wp:docPr descr="Screenshot1" title="" id="1" name="Picture"/>
            <a:graphic>
              <a:graphicData uri="http://schemas.openxmlformats.org/drawingml/2006/picture">
                <pic:pic>
                  <pic:nvPicPr>
                    <pic:cNvPr descr="images/ibrahim-REDUS_framework1.png" id="0" name="Picture"/>
                    <pic:cNvPicPr>
                      <a:picLocks noChangeArrowheads="1" noChangeAspect="1"/>
                    </pic:cNvPicPr>
                  </pic:nvPicPr>
                  <pic:blipFill>
                    <a:blip r:embed="rId116"/>
                    <a:stretch>
                      <a:fillRect/>
                    </a:stretch>
                  </pic:blipFill>
                  <pic:spPr bwMode="auto">
                    <a:xfrm>
                      <a:off x="0" y="0"/>
                      <a:ext cx="5334000" cy="2216439"/>
                    </a:xfrm>
                    <a:prstGeom prst="rect">
                      <a:avLst/>
                    </a:prstGeom>
                    <a:noFill/>
                    <a:ln w="9525">
                      <a:noFill/>
                      <a:headEnd/>
                      <a:tailEnd/>
                    </a:ln>
                  </pic:spPr>
                </pic:pic>
              </a:graphicData>
            </a:graphic>
          </wp:inline>
        </w:drawing>
      </w:r>
      <w:r>
        <w:t xml:space="preserve"> </w:t>
      </w:r>
      <w:r>
        <w:drawing>
          <wp:inline>
            <wp:extent cx="5334000" cy="3500567"/>
            <wp:effectExtent b="0" l="0" r="0" t="0"/>
            <wp:docPr descr="Screenshot2" title="" id="1" name="Picture"/>
            <a:graphic>
              <a:graphicData uri="http://schemas.openxmlformats.org/drawingml/2006/picture">
                <pic:pic>
                  <pic:nvPicPr>
                    <pic:cNvPr descr="images/ibrahim-REDUS_framework2.png" id="0" name="Picture"/>
                    <pic:cNvPicPr>
                      <a:picLocks noChangeArrowheads="1" noChangeAspect="1"/>
                    </pic:cNvPicPr>
                  </pic:nvPicPr>
                  <pic:blipFill>
                    <a:blip r:embed="rId117"/>
                    <a:stretch>
                      <a:fillRect/>
                    </a:stretch>
                  </pic:blipFill>
                  <pic:spPr bwMode="auto">
                    <a:xfrm>
                      <a:off x="0" y="0"/>
                      <a:ext cx="5334000" cy="3500567"/>
                    </a:xfrm>
                    <a:prstGeom prst="rect">
                      <a:avLst/>
                    </a:prstGeom>
                    <a:noFill/>
                    <a:ln w="9525">
                      <a:noFill/>
                      <a:headEnd/>
                      <a:tailEnd/>
                    </a:ln>
                  </pic:spPr>
                </pic:pic>
              </a:graphicData>
            </a:graphic>
          </wp:inline>
        </w:drawing>
      </w:r>
      <w:r>
        <w:t xml:space="preserve"> </w:t>
      </w:r>
      <w:r>
        <w:drawing>
          <wp:inline>
            <wp:extent cx="5334000" cy="4578332"/>
            <wp:effectExtent b="0" l="0" r="0" t="0"/>
            <wp:docPr descr="Screenshot3" title="" id="1" name="Picture"/>
            <a:graphic>
              <a:graphicData uri="http://schemas.openxmlformats.org/drawingml/2006/picture">
                <pic:pic>
                  <pic:nvPicPr>
                    <pic:cNvPr descr="images/ibrahim-REDUS_framework3.png" id="0" name="Picture"/>
                    <pic:cNvPicPr>
                      <a:picLocks noChangeArrowheads="1" noChangeAspect="1"/>
                    </pic:cNvPicPr>
                  </pic:nvPicPr>
                  <pic:blipFill>
                    <a:blip r:embed="rId118"/>
                    <a:stretch>
                      <a:fillRect/>
                    </a:stretch>
                  </pic:blipFill>
                  <pic:spPr bwMode="auto">
                    <a:xfrm>
                      <a:off x="0" y="0"/>
                      <a:ext cx="5334000" cy="4578332"/>
                    </a:xfrm>
                    <a:prstGeom prst="rect">
                      <a:avLst/>
                    </a:prstGeom>
                    <a:noFill/>
                    <a:ln w="9525">
                      <a:noFill/>
                      <a:headEnd/>
                      <a:tailEnd/>
                    </a:ln>
                  </pic:spPr>
                </pic:pic>
              </a:graphicData>
            </a:graphic>
          </wp:inline>
        </w:drawing>
      </w:r>
      <w:r>
        <w:t xml:space="preserve"> </w:t>
      </w:r>
      <w:r>
        <w:drawing>
          <wp:inline>
            <wp:extent cx="5334000" cy="5186405"/>
            <wp:effectExtent b="0" l="0" r="0" t="0"/>
            <wp:docPr descr="Screenshot4" title="" id="1" name="Picture"/>
            <a:graphic>
              <a:graphicData uri="http://schemas.openxmlformats.org/drawingml/2006/picture">
                <pic:pic>
                  <pic:nvPicPr>
                    <pic:cNvPr descr="images/ibrahim-REDUS_framework4.png" id="0" name="Picture"/>
                    <pic:cNvPicPr>
                      <a:picLocks noChangeArrowheads="1" noChangeAspect="1"/>
                    </pic:cNvPicPr>
                  </pic:nvPicPr>
                  <pic:blipFill>
                    <a:blip r:embed="rId119"/>
                    <a:stretch>
                      <a:fillRect/>
                    </a:stretch>
                  </pic:blipFill>
                  <pic:spPr bwMode="auto">
                    <a:xfrm>
                      <a:off x="0" y="0"/>
                      <a:ext cx="5334000" cy="5186405"/>
                    </a:xfrm>
                    <a:prstGeom prst="rect">
                      <a:avLst/>
                    </a:prstGeom>
                    <a:noFill/>
                    <a:ln w="9525">
                      <a:noFill/>
                      <a:headEnd/>
                      <a:tailEnd/>
                    </a:ln>
                  </pic:spPr>
                </pic:pic>
              </a:graphicData>
            </a:graphic>
          </wp:inline>
        </w:drawing>
      </w:r>
      <w:r>
        <w:t xml:space="preserve"> </w:t>
      </w:r>
      <w:r>
        <w:drawing>
          <wp:inline>
            <wp:extent cx="5334000" cy="5226114"/>
            <wp:effectExtent b="0" l="0" r="0" t="0"/>
            <wp:docPr descr="Screenshot5" title="" id="1" name="Picture"/>
            <a:graphic>
              <a:graphicData uri="http://schemas.openxmlformats.org/drawingml/2006/picture">
                <pic:pic>
                  <pic:nvPicPr>
                    <pic:cNvPr descr="images/ibrahim-REDUS_framework5.png" id="0" name="Picture"/>
                    <pic:cNvPicPr>
                      <a:picLocks noChangeArrowheads="1" noChangeAspect="1"/>
                    </pic:cNvPicPr>
                  </pic:nvPicPr>
                  <pic:blipFill>
                    <a:blip r:embed="rId120"/>
                    <a:stretch>
                      <a:fillRect/>
                    </a:stretch>
                  </pic:blipFill>
                  <pic:spPr bwMode="auto">
                    <a:xfrm>
                      <a:off x="0" y="0"/>
                      <a:ext cx="5334000" cy="5226114"/>
                    </a:xfrm>
                    <a:prstGeom prst="rect">
                      <a:avLst/>
                    </a:prstGeom>
                    <a:noFill/>
                    <a:ln w="9525">
                      <a:noFill/>
                      <a:headEnd/>
                      <a:tailEnd/>
                    </a:ln>
                  </pic:spPr>
                </pic:pic>
              </a:graphicData>
            </a:graphic>
          </wp:inline>
        </w:drawing>
      </w:r>
      <w:r>
        <w:t xml:space="preserve"> </w:t>
      </w:r>
      <w:r>
        <w:drawing>
          <wp:inline>
            <wp:extent cx="5334000" cy="6810707"/>
            <wp:effectExtent b="0" l="0" r="0" t="0"/>
            <wp:docPr descr="Screenshot6" title="" id="1" name="Picture"/>
            <a:graphic>
              <a:graphicData uri="http://schemas.openxmlformats.org/drawingml/2006/picture">
                <pic:pic>
                  <pic:nvPicPr>
                    <pic:cNvPr descr="images/ibrahim-REDUS_framework6.png" id="0" name="Picture"/>
                    <pic:cNvPicPr>
                      <a:picLocks noChangeArrowheads="1" noChangeAspect="1"/>
                    </pic:cNvPicPr>
                  </pic:nvPicPr>
                  <pic:blipFill>
                    <a:blip r:embed="rId121"/>
                    <a:stretch>
                      <a:fillRect/>
                    </a:stretch>
                  </pic:blipFill>
                  <pic:spPr bwMode="auto">
                    <a:xfrm>
                      <a:off x="0" y="0"/>
                      <a:ext cx="5334000" cy="6810707"/>
                    </a:xfrm>
                    <a:prstGeom prst="rect">
                      <a:avLst/>
                    </a:prstGeom>
                    <a:noFill/>
                    <a:ln w="9525">
                      <a:noFill/>
                      <a:headEnd/>
                      <a:tailEnd/>
                    </a:ln>
                  </pic:spPr>
                </pic:pic>
              </a:graphicData>
            </a:graphic>
          </wp:inline>
        </w:drawing>
      </w:r>
      <w:r>
        <w:t xml:space="preserve"> </w:t>
      </w:r>
      <w:r>
        <w:drawing>
          <wp:inline>
            <wp:extent cx="5334000" cy="5601434"/>
            <wp:effectExtent b="0" l="0" r="0" t="0"/>
            <wp:docPr descr="Screenshot7" title="" id="1" name="Picture"/>
            <a:graphic>
              <a:graphicData uri="http://schemas.openxmlformats.org/drawingml/2006/picture">
                <pic:pic>
                  <pic:nvPicPr>
                    <pic:cNvPr descr="images/ibrahim-REDUS_framework7.png" id="0" name="Picture"/>
                    <pic:cNvPicPr>
                      <a:picLocks noChangeArrowheads="1" noChangeAspect="1"/>
                    </pic:cNvPicPr>
                  </pic:nvPicPr>
                  <pic:blipFill>
                    <a:blip r:embed="rId122"/>
                    <a:stretch>
                      <a:fillRect/>
                    </a:stretch>
                  </pic:blipFill>
                  <pic:spPr bwMode="auto">
                    <a:xfrm>
                      <a:off x="0" y="0"/>
                      <a:ext cx="5334000" cy="5601434"/>
                    </a:xfrm>
                    <a:prstGeom prst="rect">
                      <a:avLst/>
                    </a:prstGeom>
                    <a:noFill/>
                    <a:ln w="9525">
                      <a:noFill/>
                      <a:headEnd/>
                      <a:tailEnd/>
                    </a:ln>
                  </pic:spPr>
                </pic:pic>
              </a:graphicData>
            </a:graphic>
          </wp:inline>
        </w:drawing>
      </w:r>
      <w:r>
        <w:t xml:space="preserve"> </w:t>
      </w:r>
      <w:r>
        <w:drawing>
          <wp:inline>
            <wp:extent cx="5334000" cy="4202934"/>
            <wp:effectExtent b="0" l="0" r="0" t="0"/>
            <wp:docPr descr="Screenshot8" title="" id="1" name="Picture"/>
            <a:graphic>
              <a:graphicData uri="http://schemas.openxmlformats.org/drawingml/2006/picture">
                <pic:pic>
                  <pic:nvPicPr>
                    <pic:cNvPr descr="images/ibrahim-REDUS_framework8.png" id="0" name="Picture"/>
                    <pic:cNvPicPr>
                      <a:picLocks noChangeArrowheads="1" noChangeAspect="1"/>
                    </pic:cNvPicPr>
                  </pic:nvPicPr>
                  <pic:blipFill>
                    <a:blip r:embed="rId123"/>
                    <a:stretch>
                      <a:fillRect/>
                    </a:stretch>
                  </pic:blipFill>
                  <pic:spPr bwMode="auto">
                    <a:xfrm>
                      <a:off x="0" y="0"/>
                      <a:ext cx="5334000" cy="4202934"/>
                    </a:xfrm>
                    <a:prstGeom prst="rect">
                      <a:avLst/>
                    </a:prstGeom>
                    <a:noFill/>
                    <a:ln w="9525">
                      <a:noFill/>
                      <a:headEnd/>
                      <a:tailEnd/>
                    </a:ln>
                  </pic:spPr>
                </pic:pic>
              </a:graphicData>
            </a:graphic>
          </wp:inline>
        </w:drawing>
      </w:r>
      <w:r>
        <w:t xml:space="preserve"> </w:t>
      </w:r>
      <w:r>
        <w:drawing>
          <wp:inline>
            <wp:extent cx="5334000" cy="1471518"/>
            <wp:effectExtent b="0" l="0" r="0" t="0"/>
            <wp:docPr descr="Screenshot9" title="" id="1" name="Picture"/>
            <a:graphic>
              <a:graphicData uri="http://schemas.openxmlformats.org/drawingml/2006/picture">
                <pic:pic>
                  <pic:nvPicPr>
                    <pic:cNvPr descr="images/ibrahim-REDUS_framework9.png" id="0" name="Picture"/>
                    <pic:cNvPicPr>
                      <a:picLocks noChangeArrowheads="1" noChangeAspect="1"/>
                    </pic:cNvPicPr>
                  </pic:nvPicPr>
                  <pic:blipFill>
                    <a:blip r:embed="rId124"/>
                    <a:stretch>
                      <a:fillRect/>
                    </a:stretch>
                  </pic:blipFill>
                  <pic:spPr bwMode="auto">
                    <a:xfrm>
                      <a:off x="0" y="0"/>
                      <a:ext cx="5334000" cy="1471518"/>
                    </a:xfrm>
                    <a:prstGeom prst="rect">
                      <a:avLst/>
                    </a:prstGeom>
                    <a:noFill/>
                    <a:ln w="9525">
                      <a:noFill/>
                      <a:headEnd/>
                      <a:tailEnd/>
                    </a:ln>
                  </pic:spPr>
                </pic:pic>
              </a:graphicData>
            </a:graphic>
          </wp:inline>
        </w:drawing>
      </w:r>
    </w:p>
    <w:bookmarkEnd w:id="125"/>
    <w:bookmarkStart w:id="129" w:name="redustools"/>
    <w:p>
      <w:pPr>
        <w:pStyle w:val="Heading2"/>
      </w:pPr>
      <w:r>
        <w:rPr>
          <w:rStyle w:val="SectionNumber"/>
        </w:rPr>
        <w:t xml:space="preserve">4.3</w:t>
      </w:r>
      <w:r>
        <w:tab/>
      </w:r>
      <w:r>
        <w:t xml:space="preserve">REDUStools</w:t>
      </w:r>
    </w:p>
    <w:p>
      <w:pPr>
        <w:pStyle w:val="FirstParagraph"/>
      </w:pPr>
      <w:r>
        <w:t xml:space="preserve"> </w:t>
      </w:r>
      <w:r>
        <w:rPr>
          <w:iCs/>
          <w:i/>
        </w:rPr>
        <w:t xml:space="preserve">Ibrahim Umar (IMR)</w:t>
      </w:r>
    </w:p>
    <w:p>
      <w:pPr>
        <w:pStyle w:val="BodyText"/>
      </w:pPr>
      <w:r>
        <w:t xml:space="preserve"> </w:t>
      </w:r>
      <w:r>
        <w:rPr>
          <w:iCs/>
          <w:i/>
        </w:rPr>
        <w:t xml:space="preserve">2018-12-03</w:t>
      </w:r>
    </w:p>
    <w:p>
      <w:pPr>
        <w:pStyle w:val="BodyText"/>
      </w:pPr>
      <w:r>
        <w:t xml:space="preserve">REDUStools is an R package (source) that can periodically process all the available IMR survey time series and store the results in file-backed database in the server. REDUStools also provides APIs for getting the survey time series results and gives users two sets of front-ends to explore the stored results. This package is the important piece of code for the REDUS Assessment Framework.</w:t>
      </w:r>
    </w:p>
    <w:p>
      <w:pPr>
        <w:pStyle w:val="BodyText"/>
      </w:pPr>
      <w:r>
        <w:rPr>
          <w:bCs/>
          <w:b/>
        </w:rPr>
        <w:t xml:space="preserve">License</w:t>
      </w:r>
      <w:r>
        <w:t xml:space="preserve">: LGPL3</w:t>
      </w:r>
    </w:p>
    <w:p>
      <w:pPr>
        <w:pStyle w:val="BodyText"/>
      </w:pPr>
      <w:r>
        <w:rPr>
          <w:bCs/>
          <w:b/>
        </w:rPr>
        <w:t xml:space="preserve">URL</w:t>
      </w:r>
      <w:r>
        <w:t xml:space="preserve"> </w:t>
      </w:r>
      <w:r>
        <w:t xml:space="preserve">(</w:t>
      </w:r>
      <w:r>
        <w:rPr>
          <w:iCs/>
          <w:i/>
        </w:rPr>
        <w:t xml:space="preserve">software</w:t>
      </w:r>
      <w:r>
        <w:t xml:space="preserve">):</w:t>
      </w:r>
      <w:r>
        <w:t xml:space="preserve"> </w:t>
      </w:r>
      <w:hyperlink r:id="rId126">
        <w:r>
          <w:rPr>
            <w:rStyle w:val="Hyperlink"/>
          </w:rPr>
          <w:t xml:space="preserve">https://github.com/REDUS-IMR/REDUStools</w:t>
        </w:r>
      </w:hyperlink>
    </w:p>
    <w:p>
      <w:pPr>
        <w:pStyle w:val="BodyText"/>
      </w:pPr>
      <w:r>
        <w:rPr>
          <w:bCs/>
          <w:b/>
        </w:rPr>
        <w:t xml:space="preserve">Keywords</w:t>
      </w:r>
      <w:r>
        <w:t xml:space="preserve">:</w:t>
      </w:r>
      <w:r>
        <w:t xml:space="preserve"> </w:t>
      </w:r>
      <w:r>
        <w:rPr>
          <w:iCs/>
          <w:i/>
        </w:rPr>
        <w:t xml:space="preserve">REDUS, API, RstoX, estimates, survey, processing, R, covariance</w:t>
      </w:r>
    </w:p>
    <w:p>
      <w:pPr>
        <w:pStyle w:val="BodyText"/>
      </w:pPr>
      <w:r>
        <w:rPr>
          <w:bCs/>
          <w:b/>
        </w:rPr>
        <w:t xml:space="preserve">Screenshots</w:t>
      </w:r>
      <w:r>
        <w:t xml:space="preserve">:</w:t>
      </w:r>
    </w:p>
    <w:p>
      <w:pPr>
        <w:pStyle w:val="BodyText"/>
      </w:pPr>
      <w:r>
        <w:drawing>
          <wp:inline>
            <wp:extent cx="5334000" cy="3392055"/>
            <wp:effectExtent b="0" l="0" r="0" t="0"/>
            <wp:docPr descr="Screenshot1" title="" id="1" name="Picture"/>
            <a:graphic>
              <a:graphicData uri="http://schemas.openxmlformats.org/drawingml/2006/picture">
                <pic:pic>
                  <pic:nvPicPr>
                    <pic:cNvPr descr="images/ibrahim-REDUStools1.png" id="0" name="Picture"/>
                    <pic:cNvPicPr>
                      <a:picLocks noChangeArrowheads="1" noChangeAspect="1"/>
                    </pic:cNvPicPr>
                  </pic:nvPicPr>
                  <pic:blipFill>
                    <a:blip r:embed="rId127"/>
                    <a:stretch>
                      <a:fillRect/>
                    </a:stretch>
                  </pic:blipFill>
                  <pic:spPr bwMode="auto">
                    <a:xfrm>
                      <a:off x="0" y="0"/>
                      <a:ext cx="5334000" cy="3392055"/>
                    </a:xfrm>
                    <a:prstGeom prst="rect">
                      <a:avLst/>
                    </a:prstGeom>
                    <a:noFill/>
                    <a:ln w="9525">
                      <a:noFill/>
                      <a:headEnd/>
                      <a:tailEnd/>
                    </a:ln>
                  </pic:spPr>
                </pic:pic>
              </a:graphicData>
            </a:graphic>
          </wp:inline>
        </w:drawing>
      </w:r>
      <w:r>
        <w:t xml:space="preserve"> </w:t>
      </w:r>
      <w:r>
        <w:drawing>
          <wp:inline>
            <wp:extent cx="5334000" cy="3781197"/>
            <wp:effectExtent b="0" l="0" r="0" t="0"/>
            <wp:docPr descr="Screenshot2" title="" id="1" name="Picture"/>
            <a:graphic>
              <a:graphicData uri="http://schemas.openxmlformats.org/drawingml/2006/picture">
                <pic:pic>
                  <pic:nvPicPr>
                    <pic:cNvPr descr="images/ibrahim-REDUStools2.png" id="0" name="Picture"/>
                    <pic:cNvPicPr>
                      <a:picLocks noChangeArrowheads="1" noChangeAspect="1"/>
                    </pic:cNvPicPr>
                  </pic:nvPicPr>
                  <pic:blipFill>
                    <a:blip r:embed="rId128"/>
                    <a:stretch>
                      <a:fillRect/>
                    </a:stretch>
                  </pic:blipFill>
                  <pic:spPr bwMode="auto">
                    <a:xfrm>
                      <a:off x="0" y="0"/>
                      <a:ext cx="5334000" cy="3781197"/>
                    </a:xfrm>
                    <a:prstGeom prst="rect">
                      <a:avLst/>
                    </a:prstGeom>
                    <a:noFill/>
                    <a:ln w="9525">
                      <a:noFill/>
                      <a:headEnd/>
                      <a:tailEnd/>
                    </a:ln>
                  </pic:spPr>
                </pic:pic>
              </a:graphicData>
            </a:graphic>
          </wp:inline>
        </w:drawing>
      </w:r>
    </w:p>
    <w:bookmarkEnd w:id="129"/>
    <w:bookmarkStart w:id="131" w:name="sam-course"/>
    <w:p>
      <w:pPr>
        <w:pStyle w:val="Heading2"/>
      </w:pPr>
      <w:r>
        <w:rPr>
          <w:rStyle w:val="SectionNumber"/>
        </w:rPr>
        <w:t xml:space="preserve">4.4</w:t>
      </w:r>
      <w:r>
        <w:tab/>
      </w:r>
      <w:r>
        <w:t xml:space="preserve">SAM-course</w:t>
      </w:r>
    </w:p>
    <w:p>
      <w:pPr>
        <w:pStyle w:val="FirstParagraph"/>
      </w:pPr>
      <w:r>
        <w:t xml:space="preserve"> </w:t>
      </w:r>
      <w:r>
        <w:rPr>
          <w:iCs/>
          <w:i/>
        </w:rPr>
        <w:t xml:space="preserve">Olav Nikolai Breivik, Sindre Vatnahol and Knut Korsbrekke</w:t>
      </w:r>
    </w:p>
    <w:p>
      <w:pPr>
        <w:pStyle w:val="BodyText"/>
      </w:pPr>
      <w:r>
        <w:t xml:space="preserve"> </w:t>
      </w:r>
      <w:r>
        <w:rPr>
          <w:iCs/>
          <w:i/>
        </w:rPr>
        <w:t xml:space="preserve">2019-10-01</w:t>
      </w:r>
    </w:p>
    <w:p>
      <w:pPr>
        <w:pStyle w:val="BodyText"/>
      </w:pPr>
      <w:r>
        <w:t xml:space="preserve">SAM-course held at IMR</w:t>
      </w:r>
    </w:p>
    <w:p>
      <w:pPr>
        <w:pStyle w:val="BodyText"/>
      </w:pPr>
      <w:r>
        <w:rPr>
          <w:bCs/>
          <w:b/>
        </w:rPr>
        <w:t xml:space="preserve">URL</w:t>
      </w:r>
      <w:r>
        <w:t xml:space="preserve"> </w:t>
      </w:r>
      <w:r>
        <w:t xml:space="preserve">(</w:t>
      </w:r>
      <w:r>
        <w:rPr>
          <w:iCs/>
          <w:i/>
        </w:rPr>
        <w:t xml:space="preserve">software</w:t>
      </w:r>
      <w:r>
        <w:t xml:space="preserve">):</w:t>
      </w:r>
      <w:r>
        <w:t xml:space="preserve"> </w:t>
      </w:r>
      <w:hyperlink r:id="rId130">
        <w:r>
          <w:rPr>
            <w:rStyle w:val="Hyperlink"/>
          </w:rPr>
          <w:t xml:space="preserve">https://github.com/OlavNikolaiBreivik/AssassmentCourse</w:t>
        </w:r>
      </w:hyperlink>
    </w:p>
    <w:bookmarkEnd w:id="131"/>
    <w:bookmarkStart w:id="133" w:name="tmb-courses"/>
    <w:p>
      <w:pPr>
        <w:pStyle w:val="Heading2"/>
      </w:pPr>
      <w:r>
        <w:rPr>
          <w:rStyle w:val="SectionNumber"/>
        </w:rPr>
        <w:t xml:space="preserve">4.5</w:t>
      </w:r>
      <w:r>
        <w:tab/>
      </w:r>
      <w:r>
        <w:t xml:space="preserve">TMB courses</w:t>
      </w:r>
    </w:p>
    <w:p>
      <w:pPr>
        <w:pStyle w:val="FirstParagraph"/>
      </w:pPr>
      <w:r>
        <w:t xml:space="preserve"> </w:t>
      </w:r>
      <w:r>
        <w:rPr>
          <w:iCs/>
          <w:i/>
        </w:rPr>
        <w:t xml:space="preserve">Hans Julius Skaug (UIB/HI), Olav Nikolai Breivik (NR) and Jens Christian Wahl</w:t>
      </w:r>
    </w:p>
    <w:p>
      <w:pPr>
        <w:pStyle w:val="BodyText"/>
      </w:pPr>
      <w:r>
        <w:t xml:space="preserve"> </w:t>
      </w:r>
      <w:r>
        <w:rPr>
          <w:iCs/>
          <w:i/>
        </w:rPr>
        <w:t xml:space="preserve">2018-04-30</w:t>
      </w:r>
    </w:p>
    <w:p>
      <w:pPr>
        <w:pStyle w:val="BodyText"/>
      </w:pPr>
      <w:r>
        <w:t xml:space="preserve">TMB course held at IMR</w:t>
      </w:r>
    </w:p>
    <w:p>
      <w:pPr>
        <w:pStyle w:val="BodyText"/>
      </w:pPr>
      <w:r>
        <w:rPr>
          <w:bCs/>
          <w:b/>
        </w:rPr>
        <w:t xml:space="preserve">URL</w:t>
      </w:r>
      <w:r>
        <w:t xml:space="preserve"> </w:t>
      </w:r>
      <w:r>
        <w:t xml:space="preserve">(</w:t>
      </w:r>
      <w:r>
        <w:rPr>
          <w:iCs/>
          <w:i/>
        </w:rPr>
        <w:t xml:space="preserve">software</w:t>
      </w:r>
      <w:r>
        <w:t xml:space="preserve">):</w:t>
      </w:r>
      <w:r>
        <w:t xml:space="preserve"> </w:t>
      </w:r>
      <w:hyperlink r:id="rId132">
        <w:r>
          <w:rPr>
            <w:rStyle w:val="Hyperlink"/>
          </w:rPr>
          <w:t xml:space="preserve">https://github.com/skaug/tmb-case-studies</w:t>
        </w:r>
      </w:hyperlink>
    </w:p>
    <w:bookmarkEnd w:id="133"/>
    <w:bookmarkEnd w:id="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hyperlink" Id="rId81" Target="./assets/cian-flbeia_alternative.zip" TargetMode="External" /><Relationship Type="http://schemas.openxmlformats.org/officeDocument/2006/relationships/hyperlink" Id="rId87" Target="./assets/holly-MMEmanuscript477196.R" TargetMode="External" /><Relationship Type="http://schemas.openxmlformats.org/officeDocument/2006/relationships/hyperlink" Id="rId65" Target="./assets/ibrahim-various_scripts.R" TargetMode="External" /><Relationship Type="http://schemas.openxmlformats.org/officeDocument/2006/relationships/hyperlink" Id="rId86" Target="assets/holly-MMEmanuscript477196.ipynb" TargetMode="External" /><Relationship Type="http://schemas.openxmlformats.org/officeDocument/2006/relationships/hyperlink" Id="rId104" Target="assets/ibrahim-MSE_framework.ipynb" TargetMode="External" /><Relationship Type="http://schemas.openxmlformats.org/officeDocument/2006/relationships/hyperlink" Id="rId56" Target="assets/ibrahim-RstoxData.ipynb" TargetMode="External" /><Relationship Type="http://schemas.openxmlformats.org/officeDocument/2006/relationships/hyperlink" Id="rId96" Target="assets/ibrahim-mfdp.ipynb" TargetMode="External" /><Relationship Type="http://schemas.openxmlformats.org/officeDocument/2006/relationships/hyperlink" Id="rId64" Target="assets/ibrahim-various_scripts.ipynb" TargetMode="External" /><Relationship Type="http://schemas.openxmlformats.org/officeDocument/2006/relationships/hyperlink" Id="rId75" Target="assets/natoya-ibts.ipynb" TargetMode="External" /><Relationship Type="http://schemas.openxmlformats.org/officeDocument/2006/relationships/hyperlink" Id="rId38" Target="assets/olav-sam_ext_covar.ipynb" TargetMode="External" /><Relationship Type="http://schemas.openxmlformats.org/officeDocument/2006/relationships/hyperlink" Id="rId42" Target="assets/olav-sam_variance_link.ipynb" TargetMode="External" /><Relationship Type="http://schemas.openxmlformats.org/officeDocument/2006/relationships/hyperlink" Id="rId82" Target="https://bora.uib.no/bora-xmlui/handle/1956/20734" TargetMode="External" /><Relationship Type="http://schemas.openxmlformats.org/officeDocument/2006/relationships/hyperlink" Id="rId77" Target="https://doi.org/10.1093/icesjms/fsaa013" TargetMode="External" /><Relationship Type="http://schemas.openxmlformats.org/officeDocument/2006/relationships/hyperlink" Id="rId110" Target="https://doi.org/10.17895/ices.pub.5090" TargetMode="External" /><Relationship Type="http://schemas.openxmlformats.org/officeDocument/2006/relationships/hyperlink" Id="rId43" Target="https://doi.org/10.17895/ices.pub.6050" TargetMode="External" /><Relationship Type="http://schemas.openxmlformats.org/officeDocument/2006/relationships/hyperlink" Id="rId88" Target="https://doi.org/10.3389/fmars.2019.00669" TargetMode="External" /><Relationship Type="http://schemas.openxmlformats.org/officeDocument/2006/relationships/hyperlink" Id="rId90" Target="https://git.imr.no/REDUS/atlantis-code" TargetMode="External" /><Relationship Type="http://schemas.openxmlformats.org/officeDocument/2006/relationships/hyperlink" Id="rId100" Target="https://github.com/Hafro/gadget2" TargetMode="External" /><Relationship Type="http://schemas.openxmlformats.org/officeDocument/2006/relationships/hyperlink" Id="rId67" Target="https://github.com/Mel-Underwood/Trawl-Preformance-Report" TargetMode="External" /><Relationship Type="http://schemas.openxmlformats.org/officeDocument/2006/relationships/hyperlink" Id="rId46" Target="https://github.com/MikkoVihtakari/BioticExplorer" TargetMode="External" /><Relationship Type="http://schemas.openxmlformats.org/officeDocument/2006/relationships/hyperlink" Id="rId76" Target="https://github.com/NatoyaJourdain/IBTSNorthSea" TargetMode="External" /><Relationship Type="http://schemas.openxmlformats.org/officeDocument/2006/relationships/hyperlink" Id="rId130" Target="https://github.com/OlavNikolaiBreivik/AssassmentCourse" TargetMode="External" /><Relationship Type="http://schemas.openxmlformats.org/officeDocument/2006/relationships/hyperlink" Id="rId53" Target="https://github.com/REDUS-IMR/EchoTools" TargetMode="External" /><Relationship Type="http://schemas.openxmlformats.org/officeDocument/2006/relationships/hyperlink" Id="rId50" Target="https://github.com/REDUS-IMR/REDUSnmdqeval" TargetMode="External" /><Relationship Type="http://schemas.openxmlformats.org/officeDocument/2006/relationships/hyperlink" Id="rId126" Target="https://github.com/REDUS-IMR/REDUStools" TargetMode="External" /><Relationship Type="http://schemas.openxmlformats.org/officeDocument/2006/relationships/hyperlink" Id="rId113" Target="https://github.com/REDUS-IMR/fishdocker" TargetMode="External" /><Relationship Type="http://schemas.openxmlformats.org/officeDocument/2006/relationships/hyperlink" Id="rId92" Target="https://github.com/REDUS-IMR/gadget" TargetMode="External" /><Relationship Type="http://schemas.openxmlformats.org/officeDocument/2006/relationships/hyperlink" Id="rId97" Target="https://github.com/REDUS-IMR/mfdp" TargetMode="External" /><Relationship Type="http://schemas.openxmlformats.org/officeDocument/2006/relationships/hyperlink" Id="rId107" Target="https://github.com/REDUS-IMR/mse-bootstrap-gcp" TargetMode="External" /><Relationship Type="http://schemas.openxmlformats.org/officeDocument/2006/relationships/hyperlink" Id="rId115" Target="https://github.com/REDUS-IMR/redus-framework" TargetMode="External" /><Relationship Type="http://schemas.openxmlformats.org/officeDocument/2006/relationships/hyperlink" Id="rId59" Target="https://github.com/REDUS-IMR/stsdownloader" TargetMode="External" /><Relationship Type="http://schemas.openxmlformats.org/officeDocument/2006/relationships/hyperlink" Id="rId20" Target="https://github.com/Sea2Data/CatchLotteryEstimation" TargetMode="External" /><Relationship Type="http://schemas.openxmlformats.org/officeDocument/2006/relationships/hyperlink" Id="rId28" Target="https://github.com/Sea2Data/Dataset-snapshot-extractor" TargetMode="External" /><Relationship Type="http://schemas.openxmlformats.org/officeDocument/2006/relationships/hyperlink" Id="rId30" Target="https://github.com/Sea2Data/FDAtools/tree/master/stoxReca/coastalCod" TargetMode="External" /><Relationship Type="http://schemas.openxmlformats.org/officeDocument/2006/relationships/hyperlink" Id="rId24" Target="https://github.com/Sea2Data/FDAtools/tree/master/stoxReca/reports" TargetMode="External" /><Relationship Type="http://schemas.openxmlformats.org/officeDocument/2006/relationships/hyperlink" Id="rId32" Target="https://github.com/Sea2Data/Rstox/tree/develop" TargetMode="External" /><Relationship Type="http://schemas.openxmlformats.org/officeDocument/2006/relationships/hyperlink" Id="rId57" Target="https://github.com/StoXProject/RstoxData" TargetMode="External" /><Relationship Type="http://schemas.openxmlformats.org/officeDocument/2006/relationships/hyperlink" Id="rId26" Target="https://github.com/StoXProject/RstoxFDA" TargetMode="External" /><Relationship Type="http://schemas.openxmlformats.org/officeDocument/2006/relationships/hyperlink" Id="rId105" Target="https://github.com/dgoto2/flr-gadget" TargetMode="External" /><Relationship Type="http://schemas.openxmlformats.org/officeDocument/2006/relationships/hyperlink" Id="rId22" Target="https://github.com/edvinf/wkrdb-est-dataconversion" TargetMode="External" /><Relationship Type="http://schemas.openxmlformats.org/officeDocument/2006/relationships/hyperlink" Id="rId40" Target="https://github.com/fishfollower/SAM/blob/master/testmore/neaHaddockPredVar/script.R" TargetMode="External" /><Relationship Type="http://schemas.openxmlformats.org/officeDocument/2006/relationships/hyperlink" Id="rId36" Target="https://github.com/fishfollower/SAM/blob/master/testmore/nscodcovar/script.R" TargetMode="External" /><Relationship Type="http://schemas.openxmlformats.org/officeDocument/2006/relationships/hyperlink" Id="rId80" Target="https://github.com/flr/FLBEIA" TargetMode="External" /><Relationship Type="http://schemas.openxmlformats.org/officeDocument/2006/relationships/hyperlink" Id="rId102" Target="https://github.com/flr/FLSAM" TargetMode="External" /><Relationship Type="http://schemas.openxmlformats.org/officeDocument/2006/relationships/hyperlink" Id="rId101" Target="https://github.com/flr/FLa4a" TargetMode="External" /><Relationship Type="http://schemas.openxmlformats.org/officeDocument/2006/relationships/hyperlink" Id="rId99" Target="https://github.com/flr/mse" TargetMode="External" /><Relationship Type="http://schemas.openxmlformats.org/officeDocument/2006/relationships/hyperlink" Id="rId34" Target="https://github.com/iambaim/new-reca" TargetMode="External" /><Relationship Type="http://schemas.openxmlformats.org/officeDocument/2006/relationships/hyperlink" Id="rId109" Target="https://github.com/ices-taf/wk_WKNSMSE_pok.27.3a46" TargetMode="External" /><Relationship Type="http://schemas.openxmlformats.org/officeDocument/2006/relationships/hyperlink" Id="rId132" Target="https://github.com/skaug/tmb-case-studies" TargetMode="External" /><Relationship Type="http://schemas.openxmlformats.org/officeDocument/2006/relationships/hyperlink" Id="rId85" Target="https://nbviewer.jupyter.org/urls/redus-imr.github.io/codes/assets/holly-MMEmanuscript477196.ipynb" TargetMode="External" /><Relationship Type="http://schemas.openxmlformats.org/officeDocument/2006/relationships/hyperlink" Id="rId103" Target="https://nbviewer.jupyter.org/urls/redus-imr.github.io/codes/assets/ibrahim-MSE_framework.ipynb" TargetMode="External" /><Relationship Type="http://schemas.openxmlformats.org/officeDocument/2006/relationships/hyperlink" Id="rId55" Target="https://nbviewer.jupyter.org/urls/redus-imr.github.io/codes/assets/ibrahim-RstoxData.ipynb" TargetMode="External" /><Relationship Type="http://schemas.openxmlformats.org/officeDocument/2006/relationships/hyperlink" Id="rId95" Target="https://nbviewer.jupyter.org/urls/redus-imr.github.io/codes/assets/ibrahim-mfdp.ipynb" TargetMode="External" /><Relationship Type="http://schemas.openxmlformats.org/officeDocument/2006/relationships/hyperlink" Id="rId63" Target="https://nbviewer.jupyter.org/urls/redus-imr.github.io/codes/assets/ibrahim-various_scripts.ipynb" TargetMode="External" /><Relationship Type="http://schemas.openxmlformats.org/officeDocument/2006/relationships/hyperlink" Id="rId74" Target="https://nbviewer.jupyter.org/urls/redus-imr.github.io/codes/assets/natoya-ibts.ipynb" TargetMode="External" /><Relationship Type="http://schemas.openxmlformats.org/officeDocument/2006/relationships/hyperlink" Id="rId37" Target="https://nbviewer.jupyter.org/urls/redus-imr.github.io/codes/assets/olav-sam_ext_covar.ipynb" TargetMode="External" /><Relationship Type="http://schemas.openxmlformats.org/officeDocument/2006/relationships/hyperlink" Id="rId41" Target="https://nbviewer.jupyter.org/urls/redus-imr.github.io/codes/assets/olav-sam_variance_link.ipynb" TargetMode="External" /><Relationship Type="http://schemas.openxmlformats.org/officeDocument/2006/relationships/hyperlink" Id="rId84" Target="https://orcid.org/0000-0001-9341-682X" TargetMode="External" /><Relationship Type="http://schemas.openxmlformats.org/officeDocument/2006/relationships/hyperlink" Id="rId93" Target="https://redus-imr.github.io/gadget/articles/quickstart.html" TargetMode="External" /></Relationships>
</file>

<file path=word/_rels/footnotes.xml.rels><?xml version="1.0" encoding="UTF-8"?>
<Relationships xmlns="http://schemas.openxmlformats.org/package/2006/relationships"><Relationship Type="http://schemas.openxmlformats.org/officeDocument/2006/relationships/hyperlink" Id="rId81" Target="./assets/cian-flbeia_alternative.zip" TargetMode="External" /><Relationship Type="http://schemas.openxmlformats.org/officeDocument/2006/relationships/hyperlink" Id="rId87" Target="./assets/holly-MMEmanuscript477196.R" TargetMode="External" /><Relationship Type="http://schemas.openxmlformats.org/officeDocument/2006/relationships/hyperlink" Id="rId65" Target="./assets/ibrahim-various_scripts.R" TargetMode="External" /><Relationship Type="http://schemas.openxmlformats.org/officeDocument/2006/relationships/hyperlink" Id="rId86" Target="assets/holly-MMEmanuscript477196.ipynb" TargetMode="External" /><Relationship Type="http://schemas.openxmlformats.org/officeDocument/2006/relationships/hyperlink" Id="rId104" Target="assets/ibrahim-MSE_framework.ipynb" TargetMode="External" /><Relationship Type="http://schemas.openxmlformats.org/officeDocument/2006/relationships/hyperlink" Id="rId56" Target="assets/ibrahim-RstoxData.ipynb" TargetMode="External" /><Relationship Type="http://schemas.openxmlformats.org/officeDocument/2006/relationships/hyperlink" Id="rId96" Target="assets/ibrahim-mfdp.ipynb" TargetMode="External" /><Relationship Type="http://schemas.openxmlformats.org/officeDocument/2006/relationships/hyperlink" Id="rId64" Target="assets/ibrahim-various_scripts.ipynb" TargetMode="External" /><Relationship Type="http://schemas.openxmlformats.org/officeDocument/2006/relationships/hyperlink" Id="rId75" Target="assets/natoya-ibts.ipynb" TargetMode="External" /><Relationship Type="http://schemas.openxmlformats.org/officeDocument/2006/relationships/hyperlink" Id="rId38" Target="assets/olav-sam_ext_covar.ipynb" TargetMode="External" /><Relationship Type="http://schemas.openxmlformats.org/officeDocument/2006/relationships/hyperlink" Id="rId42" Target="assets/olav-sam_variance_link.ipynb" TargetMode="External" /><Relationship Type="http://schemas.openxmlformats.org/officeDocument/2006/relationships/hyperlink" Id="rId82" Target="https://bora.uib.no/bora-xmlui/handle/1956/20734" TargetMode="External" /><Relationship Type="http://schemas.openxmlformats.org/officeDocument/2006/relationships/hyperlink" Id="rId77" Target="https://doi.org/10.1093/icesjms/fsaa013" TargetMode="External" /><Relationship Type="http://schemas.openxmlformats.org/officeDocument/2006/relationships/hyperlink" Id="rId110" Target="https://doi.org/10.17895/ices.pub.5090" TargetMode="External" /><Relationship Type="http://schemas.openxmlformats.org/officeDocument/2006/relationships/hyperlink" Id="rId43" Target="https://doi.org/10.17895/ices.pub.6050" TargetMode="External" /><Relationship Type="http://schemas.openxmlformats.org/officeDocument/2006/relationships/hyperlink" Id="rId88" Target="https://doi.org/10.3389/fmars.2019.00669" TargetMode="External" /><Relationship Type="http://schemas.openxmlformats.org/officeDocument/2006/relationships/hyperlink" Id="rId90" Target="https://git.imr.no/REDUS/atlantis-code" TargetMode="External" /><Relationship Type="http://schemas.openxmlformats.org/officeDocument/2006/relationships/hyperlink" Id="rId100" Target="https://github.com/Hafro/gadget2" TargetMode="External" /><Relationship Type="http://schemas.openxmlformats.org/officeDocument/2006/relationships/hyperlink" Id="rId67" Target="https://github.com/Mel-Underwood/Trawl-Preformance-Report" TargetMode="External" /><Relationship Type="http://schemas.openxmlformats.org/officeDocument/2006/relationships/hyperlink" Id="rId46" Target="https://github.com/MikkoVihtakari/BioticExplorer" TargetMode="External" /><Relationship Type="http://schemas.openxmlformats.org/officeDocument/2006/relationships/hyperlink" Id="rId76" Target="https://github.com/NatoyaJourdain/IBTSNorthSea" TargetMode="External" /><Relationship Type="http://schemas.openxmlformats.org/officeDocument/2006/relationships/hyperlink" Id="rId130" Target="https://github.com/OlavNikolaiBreivik/AssassmentCourse" TargetMode="External" /><Relationship Type="http://schemas.openxmlformats.org/officeDocument/2006/relationships/hyperlink" Id="rId53" Target="https://github.com/REDUS-IMR/EchoTools" TargetMode="External" /><Relationship Type="http://schemas.openxmlformats.org/officeDocument/2006/relationships/hyperlink" Id="rId50" Target="https://github.com/REDUS-IMR/REDUSnmdqeval" TargetMode="External" /><Relationship Type="http://schemas.openxmlformats.org/officeDocument/2006/relationships/hyperlink" Id="rId126" Target="https://github.com/REDUS-IMR/REDUStools" TargetMode="External" /><Relationship Type="http://schemas.openxmlformats.org/officeDocument/2006/relationships/hyperlink" Id="rId113" Target="https://github.com/REDUS-IMR/fishdocker" TargetMode="External" /><Relationship Type="http://schemas.openxmlformats.org/officeDocument/2006/relationships/hyperlink" Id="rId92" Target="https://github.com/REDUS-IMR/gadget" TargetMode="External" /><Relationship Type="http://schemas.openxmlformats.org/officeDocument/2006/relationships/hyperlink" Id="rId97" Target="https://github.com/REDUS-IMR/mfdp" TargetMode="External" /><Relationship Type="http://schemas.openxmlformats.org/officeDocument/2006/relationships/hyperlink" Id="rId107" Target="https://github.com/REDUS-IMR/mse-bootstrap-gcp" TargetMode="External" /><Relationship Type="http://schemas.openxmlformats.org/officeDocument/2006/relationships/hyperlink" Id="rId115" Target="https://github.com/REDUS-IMR/redus-framework" TargetMode="External" /><Relationship Type="http://schemas.openxmlformats.org/officeDocument/2006/relationships/hyperlink" Id="rId59" Target="https://github.com/REDUS-IMR/stsdownloader" TargetMode="External" /><Relationship Type="http://schemas.openxmlformats.org/officeDocument/2006/relationships/hyperlink" Id="rId20" Target="https://github.com/Sea2Data/CatchLotteryEstimation" TargetMode="External" /><Relationship Type="http://schemas.openxmlformats.org/officeDocument/2006/relationships/hyperlink" Id="rId28" Target="https://github.com/Sea2Data/Dataset-snapshot-extractor" TargetMode="External" /><Relationship Type="http://schemas.openxmlformats.org/officeDocument/2006/relationships/hyperlink" Id="rId30" Target="https://github.com/Sea2Data/FDAtools/tree/master/stoxReca/coastalCod" TargetMode="External" /><Relationship Type="http://schemas.openxmlformats.org/officeDocument/2006/relationships/hyperlink" Id="rId24" Target="https://github.com/Sea2Data/FDAtools/tree/master/stoxReca/reports" TargetMode="External" /><Relationship Type="http://schemas.openxmlformats.org/officeDocument/2006/relationships/hyperlink" Id="rId32" Target="https://github.com/Sea2Data/Rstox/tree/develop" TargetMode="External" /><Relationship Type="http://schemas.openxmlformats.org/officeDocument/2006/relationships/hyperlink" Id="rId57" Target="https://github.com/StoXProject/RstoxData" TargetMode="External" /><Relationship Type="http://schemas.openxmlformats.org/officeDocument/2006/relationships/hyperlink" Id="rId26" Target="https://github.com/StoXProject/RstoxFDA" TargetMode="External" /><Relationship Type="http://schemas.openxmlformats.org/officeDocument/2006/relationships/hyperlink" Id="rId105" Target="https://github.com/dgoto2/flr-gadget" TargetMode="External" /><Relationship Type="http://schemas.openxmlformats.org/officeDocument/2006/relationships/hyperlink" Id="rId22" Target="https://github.com/edvinf/wkrdb-est-dataconversion" TargetMode="External" /><Relationship Type="http://schemas.openxmlformats.org/officeDocument/2006/relationships/hyperlink" Id="rId40" Target="https://github.com/fishfollower/SAM/blob/master/testmore/neaHaddockPredVar/script.R" TargetMode="External" /><Relationship Type="http://schemas.openxmlformats.org/officeDocument/2006/relationships/hyperlink" Id="rId36" Target="https://github.com/fishfollower/SAM/blob/master/testmore/nscodcovar/script.R" TargetMode="External" /><Relationship Type="http://schemas.openxmlformats.org/officeDocument/2006/relationships/hyperlink" Id="rId80" Target="https://github.com/flr/FLBEIA" TargetMode="External" /><Relationship Type="http://schemas.openxmlformats.org/officeDocument/2006/relationships/hyperlink" Id="rId102" Target="https://github.com/flr/FLSAM" TargetMode="External" /><Relationship Type="http://schemas.openxmlformats.org/officeDocument/2006/relationships/hyperlink" Id="rId101" Target="https://github.com/flr/FLa4a" TargetMode="External" /><Relationship Type="http://schemas.openxmlformats.org/officeDocument/2006/relationships/hyperlink" Id="rId99" Target="https://github.com/flr/mse" TargetMode="External" /><Relationship Type="http://schemas.openxmlformats.org/officeDocument/2006/relationships/hyperlink" Id="rId34" Target="https://github.com/iambaim/new-reca" TargetMode="External" /><Relationship Type="http://schemas.openxmlformats.org/officeDocument/2006/relationships/hyperlink" Id="rId109" Target="https://github.com/ices-taf/wk_WKNSMSE_pok.27.3a46" TargetMode="External" /><Relationship Type="http://schemas.openxmlformats.org/officeDocument/2006/relationships/hyperlink" Id="rId132" Target="https://github.com/skaug/tmb-case-studies" TargetMode="External" /><Relationship Type="http://schemas.openxmlformats.org/officeDocument/2006/relationships/hyperlink" Id="rId85" Target="https://nbviewer.jupyter.org/urls/redus-imr.github.io/codes/assets/holly-MMEmanuscript477196.ipynb" TargetMode="External" /><Relationship Type="http://schemas.openxmlformats.org/officeDocument/2006/relationships/hyperlink" Id="rId103" Target="https://nbviewer.jupyter.org/urls/redus-imr.github.io/codes/assets/ibrahim-MSE_framework.ipynb" TargetMode="External" /><Relationship Type="http://schemas.openxmlformats.org/officeDocument/2006/relationships/hyperlink" Id="rId55" Target="https://nbviewer.jupyter.org/urls/redus-imr.github.io/codes/assets/ibrahim-RstoxData.ipynb" TargetMode="External" /><Relationship Type="http://schemas.openxmlformats.org/officeDocument/2006/relationships/hyperlink" Id="rId95" Target="https://nbviewer.jupyter.org/urls/redus-imr.github.io/codes/assets/ibrahim-mfdp.ipynb" TargetMode="External" /><Relationship Type="http://schemas.openxmlformats.org/officeDocument/2006/relationships/hyperlink" Id="rId63" Target="https://nbviewer.jupyter.org/urls/redus-imr.github.io/codes/assets/ibrahim-various_scripts.ipynb" TargetMode="External" /><Relationship Type="http://schemas.openxmlformats.org/officeDocument/2006/relationships/hyperlink" Id="rId74" Target="https://nbviewer.jupyter.org/urls/redus-imr.github.io/codes/assets/natoya-ibts.ipynb" TargetMode="External" /><Relationship Type="http://schemas.openxmlformats.org/officeDocument/2006/relationships/hyperlink" Id="rId37" Target="https://nbviewer.jupyter.org/urls/redus-imr.github.io/codes/assets/olav-sam_ext_covar.ipynb" TargetMode="External" /><Relationship Type="http://schemas.openxmlformats.org/officeDocument/2006/relationships/hyperlink" Id="rId41" Target="https://nbviewer.jupyter.org/urls/redus-imr.github.io/codes/assets/olav-sam_variance_link.ipynb" TargetMode="External" /><Relationship Type="http://schemas.openxmlformats.org/officeDocument/2006/relationships/hyperlink" Id="rId84" Target="https://orcid.org/0000-0001-9341-682X" TargetMode="External" /><Relationship Type="http://schemas.openxmlformats.org/officeDocument/2006/relationships/hyperlink" Id="rId93" Target="https://redus-imr.github.io/gadget/articles/quickstart.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REDUS Software Collection</dc:title>
  <dc:creator/>
  <cp:keywords/>
  <dcterms:created xsi:type="dcterms:W3CDTF">2021-01-15T08:53:05Z</dcterms:created>
  <dcterms:modified xsi:type="dcterms:W3CDTF">2021-01-15T08:53:05Z</dcterms:modified>
</cp:coreProperties>
</file>

<file path=docProps/custom.xml><?xml version="1.0" encoding="utf-8"?>
<Properties xmlns="http://schemas.openxmlformats.org/officeDocument/2006/custom-properties" xmlns:vt="http://schemas.openxmlformats.org/officeDocument/2006/docPropsVTypes"/>
</file>